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4D" w:rsidRDefault="00AB7AC7" w:rsidP="004E094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18"/>
          <w:szCs w:val="24"/>
        </w:rPr>
        <w:t xml:space="preserve">Załącznik nr 2 </w:t>
      </w:r>
      <w:r>
        <w:rPr>
          <w:rFonts w:ascii="Times New Roman" w:hAnsi="Times New Roman"/>
          <w:b/>
          <w:sz w:val="18"/>
          <w:szCs w:val="24"/>
        </w:rPr>
        <w:br/>
        <w:t xml:space="preserve">do Uchwały nr 4/2021/2021 </w:t>
      </w:r>
      <w:r>
        <w:rPr>
          <w:rFonts w:ascii="Times New Roman" w:hAnsi="Times New Roman"/>
          <w:b/>
          <w:sz w:val="18"/>
          <w:szCs w:val="24"/>
        </w:rPr>
        <w:br/>
        <w:t xml:space="preserve">Rady Wydziału Wychowania Fizycznego i Zdrowia </w:t>
      </w:r>
      <w:r>
        <w:rPr>
          <w:rFonts w:ascii="Times New Roman" w:hAnsi="Times New Roman"/>
          <w:b/>
          <w:sz w:val="18"/>
          <w:szCs w:val="24"/>
        </w:rPr>
        <w:br/>
        <w:t xml:space="preserve">z dnia 13 października 2021 r. </w:t>
      </w:r>
    </w:p>
    <w:p w:rsidR="00672313" w:rsidRDefault="00672313" w:rsidP="00B405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999" w:rsidRDefault="00BD6229" w:rsidP="00EC1F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Kierunk</w:t>
      </w:r>
      <w:r w:rsidR="00EC1F6D">
        <w:rPr>
          <w:rFonts w:ascii="Times New Roman" w:hAnsi="Times New Roman" w:cs="Times New Roman"/>
          <w:b/>
          <w:sz w:val="24"/>
          <w:szCs w:val="24"/>
        </w:rPr>
        <w:t xml:space="preserve">owe efekty uczenia się w zakresie wiedzy, umiejętności </w:t>
      </w:r>
    </w:p>
    <w:p w:rsidR="004E094D" w:rsidRDefault="00EC1F6D" w:rsidP="00EC1F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kompetencji społecznych</w:t>
      </w:r>
      <w:r w:rsidR="004E094D">
        <w:rPr>
          <w:rFonts w:ascii="Times New Roman" w:hAnsi="Times New Roman" w:cs="Times New Roman"/>
          <w:b/>
          <w:sz w:val="24"/>
          <w:szCs w:val="24"/>
        </w:rPr>
        <w:t xml:space="preserve"> dla studiów podyplomowych</w:t>
      </w:r>
    </w:p>
    <w:p w:rsidR="00EC1F6D" w:rsidRDefault="004E094D" w:rsidP="00EC1F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„Korektywa i kompensacja w wychowaniu fizycznym”</w:t>
      </w:r>
    </w:p>
    <w:p w:rsidR="004E094D" w:rsidRDefault="004E094D" w:rsidP="00EC1F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4"/>
        <w:gridCol w:w="5754"/>
      </w:tblGrid>
      <w:tr w:rsidR="004E094D" w:rsidRPr="004E094D" w:rsidTr="004E094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D" w:rsidRPr="004E094D" w:rsidRDefault="004E094D" w:rsidP="006C6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94D">
              <w:rPr>
                <w:rFonts w:ascii="Times New Roman" w:hAnsi="Times New Roman" w:cs="Times New Roman"/>
                <w:sz w:val="24"/>
                <w:szCs w:val="24"/>
              </w:rPr>
              <w:t>Wydział prowadzący kierunek studiów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D" w:rsidRPr="004E094D" w:rsidRDefault="004E094D" w:rsidP="006C6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Wydział Wychowania Fizycznego i Zdrowia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Białej Podlaskiej</w:t>
            </w:r>
          </w:p>
        </w:tc>
      </w:tr>
      <w:tr w:rsidR="004E094D" w:rsidRPr="004E094D" w:rsidTr="004E094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D" w:rsidRPr="004E094D" w:rsidRDefault="004E094D" w:rsidP="006C6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94D">
              <w:rPr>
                <w:rFonts w:ascii="Times New Roman" w:hAnsi="Times New Roman" w:cs="Times New Roman"/>
                <w:sz w:val="24"/>
                <w:szCs w:val="24"/>
              </w:rPr>
              <w:t>Kierunek studiów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D" w:rsidRPr="004E094D" w:rsidRDefault="004E094D" w:rsidP="006C6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Korektywa i kompensacja w wychowaniu fizycznym</w:t>
            </w:r>
          </w:p>
        </w:tc>
      </w:tr>
      <w:tr w:rsidR="004E094D" w:rsidRPr="004E094D" w:rsidTr="004E094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D" w:rsidRPr="004E094D" w:rsidRDefault="004E094D" w:rsidP="006C6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94D"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D" w:rsidRPr="004E094D" w:rsidRDefault="00242EE9" w:rsidP="006C6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E094D" w:rsidRPr="004E094D">
              <w:rPr>
                <w:rFonts w:ascii="Times New Roman" w:hAnsi="Times New Roman" w:cs="Times New Roman"/>
                <w:sz w:val="24"/>
                <w:szCs w:val="24"/>
              </w:rPr>
              <w:t>tudia podyplomowe</w:t>
            </w:r>
          </w:p>
        </w:tc>
      </w:tr>
      <w:tr w:rsidR="004E094D" w:rsidRPr="004E094D" w:rsidTr="004E094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D" w:rsidRPr="004E094D" w:rsidRDefault="004E094D" w:rsidP="006C6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94D"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D" w:rsidRPr="004E094D" w:rsidRDefault="00242EE9" w:rsidP="006C6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094D">
              <w:rPr>
                <w:rFonts w:ascii="Times New Roman" w:hAnsi="Times New Roman" w:cs="Times New Roman"/>
                <w:sz w:val="24"/>
                <w:szCs w:val="24"/>
              </w:rPr>
              <w:t>raktyczny</w:t>
            </w:r>
          </w:p>
        </w:tc>
      </w:tr>
      <w:tr w:rsidR="004E094D" w:rsidRPr="004E094D" w:rsidTr="004E094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4D" w:rsidRPr="004E094D" w:rsidRDefault="004E094D" w:rsidP="006C6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94D">
              <w:rPr>
                <w:rFonts w:ascii="Times New Roman" w:hAnsi="Times New Roman" w:cs="Times New Roman"/>
                <w:sz w:val="24"/>
                <w:szCs w:val="24"/>
              </w:rPr>
              <w:t xml:space="preserve">Umiejscowienie kierunku </w:t>
            </w:r>
            <w:r w:rsidR="00C171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94D">
              <w:rPr>
                <w:rFonts w:ascii="Times New Roman" w:hAnsi="Times New Roman" w:cs="Times New Roman"/>
                <w:sz w:val="24"/>
                <w:szCs w:val="24"/>
              </w:rPr>
              <w:t>w obszarach kształcenia (uzasadnienie)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D" w:rsidRPr="004E094D" w:rsidRDefault="004E094D" w:rsidP="004E09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4D">
              <w:rPr>
                <w:rFonts w:ascii="Times New Roman" w:hAnsi="Times New Roman" w:cs="Times New Roman"/>
                <w:sz w:val="24"/>
                <w:szCs w:val="24"/>
              </w:rPr>
              <w:t xml:space="preserve">Nauki medyczne i nauki o zdrowiu oraz nauki </w:t>
            </w:r>
            <w:r w:rsidRPr="004E094D">
              <w:rPr>
                <w:rFonts w:ascii="Times New Roman" w:hAnsi="Times New Roman" w:cs="Times New Roman"/>
                <w:sz w:val="24"/>
                <w:szCs w:val="24"/>
              </w:rPr>
              <w:br/>
              <w:t>o kulturze fizycznej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94D" w:rsidRDefault="004E094D" w:rsidP="00C1713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Zakładane efekty uczenia się dla studiów podyplomowych „Korektywa i kompensacja </w:t>
            </w:r>
            <w:r w:rsidR="00C171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wychowaniu fizycznym” dotyczą wybranych zagadnień z obszaru nauk medycznych, nauk o zdrowiu oraz nauk </w:t>
            </w:r>
            <w:r w:rsidR="00C171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kulturze fizycznej. Obejmują wiedzę, umiejętności </w:t>
            </w:r>
            <w:r w:rsidR="00C171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kompetencje, które w zaawansowanym stopniu pozwolą słuchaczom na dokonanie oceny poziomu rozwoju fizycznego i motorycznego oraz budowy ciała dziecka. Umożliwią dokonania statycznej i funkcjonalnej charakterystyki postawy ciała, ustawienia kończyn dolnych oraz wysklepienia stóp z wykorzystaniem nieinwazyjnych subiektywnych i obiektywnych  metod oceny.</w:t>
            </w:r>
          </w:p>
          <w:p w:rsidR="00447BFB" w:rsidRDefault="00447BFB" w:rsidP="00C1713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obecnej sytuacji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popandemicznego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zagrożenia zdrowia i prawidłowego rozwoju fizycznego młodego pokolenia nieodzownym staje się propagowanie zdrowego stylu życia, w tym aktywności fizycznej </w:t>
            </w:r>
            <w:r w:rsidR="00C171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wyeksponowaniem jej funkcji kompensacyjno-korekcyjnej.</w:t>
            </w:r>
          </w:p>
          <w:p w:rsidR="004E094D" w:rsidRDefault="004E094D" w:rsidP="00C1713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Absolwent będzie wykorzystywał w stopniu zaawansowanym wiedzę i umiejętności w profilaktyce </w:t>
            </w:r>
            <w:r w:rsidR="00EC2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korekcji wad postawy ciała oraz wad statycznych kończyn dolnych, rozwiązując problemy zdrowotne przy współudziale pracowników służby</w:t>
            </w:r>
            <w:r w:rsidR="00447BFB">
              <w:rPr>
                <w:rFonts w:ascii="Times New Roman" w:hAnsi="Times New Roman" w:cs="Times New Roman"/>
                <w:sz w:val="24"/>
                <w:szCs w:val="24"/>
              </w:rPr>
              <w:t xml:space="preserve"> zdrowia, rodziców oraz dyrekcji i grona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pedagogiczn</w:t>
            </w:r>
            <w:r w:rsidR="00447BFB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placówki oświatowej.</w:t>
            </w:r>
          </w:p>
          <w:p w:rsidR="004E094D" w:rsidRPr="004E094D" w:rsidRDefault="004E094D" w:rsidP="00C1713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Rekomendowany poziom kwalifikacji cząstkowej to 6 poziom Polskiej Ramy Kwalifikacyjnej. </w:t>
            </w:r>
          </w:p>
        </w:tc>
      </w:tr>
    </w:tbl>
    <w:p w:rsidR="00242EE9" w:rsidRDefault="00447BFB" w:rsidP="00C17132">
      <w:pPr>
        <w:spacing w:after="0" w:line="276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Opis kierunkowych efektów kształcenia dla studiów podyplomowych </w:t>
      </w:r>
    </w:p>
    <w:p w:rsidR="00242EE9" w:rsidRDefault="00447BFB" w:rsidP="00242E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„Korektywa i kompensacja w wychowaniu fizycznym”</w:t>
      </w:r>
      <w:r w:rsidR="00242E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BFB" w:rsidRDefault="00242EE9" w:rsidP="00242E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ich relacje z efektami kształcenia Polskiej Ramy Kwalifikacyjnej</w:t>
      </w:r>
    </w:p>
    <w:p w:rsidR="00242EE9" w:rsidRDefault="00242EE9" w:rsidP="00242E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376"/>
        <w:gridCol w:w="5849"/>
        <w:gridCol w:w="1275"/>
        <w:gridCol w:w="1276"/>
      </w:tblGrid>
      <w:tr w:rsidR="00892E58" w:rsidRPr="00892E58" w:rsidTr="001261CA">
        <w:tc>
          <w:tcPr>
            <w:tcW w:w="1376" w:type="dxa"/>
            <w:vMerge w:val="restart"/>
            <w:vAlign w:val="center"/>
          </w:tcPr>
          <w:p w:rsidR="00892E58" w:rsidRPr="00892E58" w:rsidRDefault="00892E58" w:rsidP="00892E58">
            <w:pPr>
              <w:jc w:val="center"/>
              <w:rPr>
                <w:rFonts w:ascii="Times New Roman" w:hAnsi="Times New Roman" w:cs="Times New Roman"/>
              </w:rPr>
            </w:pPr>
            <w:r w:rsidRPr="00892E58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849" w:type="dxa"/>
            <w:vMerge w:val="restart"/>
            <w:vAlign w:val="center"/>
          </w:tcPr>
          <w:p w:rsidR="00892E58" w:rsidRPr="00892E58" w:rsidRDefault="00892E58" w:rsidP="00892E58">
            <w:pPr>
              <w:jc w:val="center"/>
              <w:rPr>
                <w:rFonts w:ascii="Times New Roman" w:hAnsi="Times New Roman" w:cs="Times New Roman"/>
              </w:rPr>
            </w:pPr>
            <w:r w:rsidRPr="00892E58">
              <w:rPr>
                <w:rFonts w:ascii="Times New Roman" w:hAnsi="Times New Roman" w:cs="Times New Roman"/>
              </w:rPr>
              <w:t>Kierunkowe efekty kształcenia dla studiów podyplomowych</w:t>
            </w:r>
          </w:p>
          <w:p w:rsidR="00892E58" w:rsidRPr="00892E58" w:rsidRDefault="00892E58" w:rsidP="00892E58">
            <w:pPr>
              <w:jc w:val="center"/>
              <w:rPr>
                <w:rFonts w:ascii="Times New Roman" w:hAnsi="Times New Roman" w:cs="Times New Roman"/>
              </w:rPr>
            </w:pPr>
            <w:r w:rsidRPr="00892E58">
              <w:rPr>
                <w:rFonts w:ascii="Times New Roman" w:hAnsi="Times New Roman" w:cs="Times New Roman"/>
              </w:rPr>
              <w:t>„Korektywa i kompensacja w wychowaniu fizycznym”</w:t>
            </w:r>
          </w:p>
        </w:tc>
        <w:tc>
          <w:tcPr>
            <w:tcW w:w="2551" w:type="dxa"/>
            <w:gridSpan w:val="2"/>
            <w:vAlign w:val="center"/>
          </w:tcPr>
          <w:p w:rsidR="00892E58" w:rsidRPr="00892E58" w:rsidRDefault="00892E58" w:rsidP="0089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E58">
              <w:rPr>
                <w:rFonts w:ascii="Times New Roman" w:hAnsi="Times New Roman" w:cs="Times New Roman"/>
                <w:sz w:val="20"/>
                <w:szCs w:val="20"/>
              </w:rPr>
              <w:t>Odniesienie do charakterystyk poziomów PRK</w:t>
            </w:r>
          </w:p>
        </w:tc>
      </w:tr>
      <w:tr w:rsidR="00892E58" w:rsidRPr="00892E58" w:rsidTr="001261CA">
        <w:tc>
          <w:tcPr>
            <w:tcW w:w="1376" w:type="dxa"/>
            <w:vMerge/>
            <w:vAlign w:val="center"/>
          </w:tcPr>
          <w:p w:rsidR="00892E58" w:rsidRPr="00892E58" w:rsidRDefault="00892E58" w:rsidP="00892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vMerge/>
            <w:vAlign w:val="center"/>
          </w:tcPr>
          <w:p w:rsidR="00892E58" w:rsidRPr="00892E58" w:rsidRDefault="00892E58" w:rsidP="00892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892E58" w:rsidRDefault="00892E58" w:rsidP="00892E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</w:t>
            </w:r>
            <w:r w:rsidRPr="00892E58">
              <w:rPr>
                <w:rFonts w:ascii="Times New Roman" w:hAnsi="Times New Roman" w:cs="Times New Roman"/>
              </w:rPr>
              <w:t>niwersal</w:t>
            </w:r>
            <w:r>
              <w:rPr>
                <w:rFonts w:ascii="Times New Roman" w:hAnsi="Times New Roman" w:cs="Times New Roman"/>
              </w:rPr>
              <w:t>-</w:t>
            </w:r>
            <w:r w:rsidRPr="00892E58">
              <w:rPr>
                <w:rFonts w:ascii="Times New Roman" w:hAnsi="Times New Roman" w:cs="Times New Roman"/>
              </w:rPr>
              <w:t>nych</w:t>
            </w:r>
            <w:proofErr w:type="spellEnd"/>
          </w:p>
          <w:p w:rsidR="00892E58" w:rsidRPr="00892E58" w:rsidRDefault="00892E58" w:rsidP="00892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276" w:type="dxa"/>
            <w:vAlign w:val="center"/>
          </w:tcPr>
          <w:p w:rsidR="00892E58" w:rsidRPr="00892E58" w:rsidRDefault="00892E58" w:rsidP="00892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892E58">
              <w:rPr>
                <w:rFonts w:ascii="Times New Roman" w:hAnsi="Times New Roman" w:cs="Times New Roman"/>
              </w:rPr>
              <w:t>rugiego stopnia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892E58" w:rsidRPr="00892E58" w:rsidTr="00EA1C85">
        <w:tc>
          <w:tcPr>
            <w:tcW w:w="9776" w:type="dxa"/>
            <w:gridSpan w:val="4"/>
            <w:vAlign w:val="center"/>
          </w:tcPr>
          <w:p w:rsidR="00892E58" w:rsidRPr="00C17132" w:rsidRDefault="00892E58" w:rsidP="00892E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132">
              <w:rPr>
                <w:rFonts w:ascii="Times New Roman" w:hAnsi="Times New Roman" w:cs="Times New Roman"/>
                <w:b/>
              </w:rPr>
              <w:t>W I E D Z A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</w:rPr>
              <w:t>K_W01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Posiada wiedzę z zakresu anatomicznych, biomechaniczn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ych </w:t>
            </w:r>
            <w:r w:rsidR="00C171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neurofizjologicz</w:t>
            </w:r>
            <w:r w:rsidRPr="00315B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 uwarunkowań postawy ciała oraz jej zmienności w poszczególnych etapach życia.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K_W02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  <w:color w:val="000000"/>
              </w:rPr>
              <w:t>Zna i rozumie podstawowe koncepcje, teorie i etapy rozwoju człowieka oraz znaczenie procesów poznawczych, społecznych i emocjonalno-motywacyjnych w planowaniu i realizacji zadań procesu korekcyjnego.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K_W03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  <w:color w:val="000000"/>
              </w:rPr>
              <w:t>Zna unormowania prawne odnoszące się do zawodu nauczyciela, w tym nauczyciela prowadzącego zajęcia gimnastyki korekcyjnej.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K_W04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  <w:color w:val="000000"/>
              </w:rPr>
              <w:t>Posiada wiedzę szczegółową  o bezpieczeństwie i higienie pracy w placówkach oświatow</w:t>
            </w:r>
            <w:bookmarkStart w:id="0" w:name="_GoBack"/>
            <w:bookmarkEnd w:id="0"/>
            <w:r w:rsidRPr="00315B18">
              <w:rPr>
                <w:rFonts w:ascii="Times New Roman" w:hAnsi="Times New Roman" w:cs="Times New Roman"/>
                <w:color w:val="000000"/>
              </w:rPr>
              <w:t>ych, ze szczególnym uwzględnieniem zajęć ruchowych.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K_W05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  <w:color w:val="000000"/>
              </w:rPr>
              <w:t>Zna i rozumie podstawowe koncepcje i modele zdrowia oraz cele, zadania i funkcje edukacji zdrowotnej w profilaktyce społecznej, z uwzględnieniem zaburzeń w obrębie aparatu ruchu. Posiada wiedzę na temat zagrożeń dla zdrowia wynikających z</w:t>
            </w:r>
            <w:r>
              <w:rPr>
                <w:rFonts w:ascii="Times New Roman" w:hAnsi="Times New Roman" w:cs="Times New Roman"/>
                <w:color w:val="000000"/>
              </w:rPr>
              <w:t xml:space="preserve"> nieprawidłowych nawyków żywieniowych oraz niedostatku</w:t>
            </w:r>
            <w:r w:rsidRPr="00315B18">
              <w:rPr>
                <w:rFonts w:ascii="Times New Roman" w:hAnsi="Times New Roman" w:cs="Times New Roman"/>
                <w:color w:val="000000"/>
              </w:rPr>
              <w:t xml:space="preserve"> aktywności fizycznej dziecka.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K_W06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</w:rPr>
              <w:t>Posiada wiedzę z zakresu fizjopatologii narządu ruchu.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K_W07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pStyle w:val="Tekstpodstawowywcity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15B18">
              <w:rPr>
                <w:color w:val="000000"/>
                <w:sz w:val="22"/>
                <w:szCs w:val="22"/>
              </w:rPr>
              <w:t xml:space="preserve">Zna podstawowe metody oceny rozwoju fizycznego </w:t>
            </w:r>
            <w:r w:rsidR="00C17132">
              <w:rPr>
                <w:color w:val="000000"/>
                <w:sz w:val="22"/>
                <w:szCs w:val="22"/>
              </w:rPr>
              <w:br/>
            </w:r>
            <w:r w:rsidRPr="00315B18">
              <w:rPr>
                <w:color w:val="000000"/>
                <w:sz w:val="22"/>
                <w:szCs w:val="22"/>
              </w:rPr>
              <w:t xml:space="preserve">i motorycznego dziecka oraz poziomu jego aktywności fizycznej. Posiada wiedzę na temat doboru metod statycznej </w:t>
            </w:r>
            <w:r w:rsidR="00C17132">
              <w:rPr>
                <w:color w:val="000000"/>
                <w:sz w:val="22"/>
                <w:szCs w:val="22"/>
              </w:rPr>
              <w:br/>
            </w:r>
            <w:r w:rsidRPr="00315B18">
              <w:rPr>
                <w:color w:val="000000"/>
                <w:sz w:val="22"/>
                <w:szCs w:val="22"/>
              </w:rPr>
              <w:t>i funkcjonalnej oceny aparatu ruchu.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K_W08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pStyle w:val="Tekstpodstawowywcity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15B18">
              <w:rPr>
                <w:color w:val="000000"/>
                <w:sz w:val="22"/>
                <w:szCs w:val="22"/>
              </w:rPr>
              <w:t xml:space="preserve">Posiada wiedzę z zakresu metodyki i organizacji procesu korekcyjnego. Zna systematykę pozycji wyjściowych oraz ćwiczeń stosowanych w zajęciach kompensacyjno-korekcyjnych. Rozumie znaczenie działań profilaktycznych </w:t>
            </w:r>
            <w:r w:rsidR="00C17132">
              <w:rPr>
                <w:color w:val="000000"/>
                <w:sz w:val="22"/>
                <w:szCs w:val="22"/>
              </w:rPr>
              <w:br/>
            </w:r>
            <w:r w:rsidRPr="00315B18">
              <w:rPr>
                <w:color w:val="000000"/>
                <w:sz w:val="22"/>
                <w:szCs w:val="22"/>
              </w:rPr>
              <w:t>w kształtowaniu prawidłowej postawy ciała człowieka.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K_W09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  <w:color w:val="000000"/>
              </w:rPr>
              <w:t>Zna specyfikę zajęć ruchowych, realizowanych w grupach</w:t>
            </w:r>
            <w:r>
              <w:rPr>
                <w:rFonts w:ascii="Times New Roman" w:hAnsi="Times New Roman" w:cs="Times New Roman"/>
                <w:color w:val="000000"/>
              </w:rPr>
              <w:t xml:space="preserve"> dzieci </w:t>
            </w:r>
            <w:r w:rsidRPr="00315B18">
              <w:rPr>
                <w:rFonts w:ascii="Times New Roman" w:hAnsi="Times New Roman" w:cs="Times New Roman"/>
                <w:color w:val="000000"/>
              </w:rPr>
              <w:t xml:space="preserve"> o zróżnicowanych potrzebach zdrowotnych.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</w:rPr>
              <w:t>K_W10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Rozumie znaczenie oddechu fizjologicznego podczas aktywności fizycznej</w:t>
            </w:r>
            <w:r w:rsidR="00C171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486243" w:rsidRDefault="001261CA" w:rsidP="001261CA">
            <w:pPr>
              <w:jc w:val="center"/>
              <w:rPr>
                <w:rFonts w:ascii="Times New Roman" w:hAnsi="Times New Roman" w:cs="Times New Roman"/>
              </w:rPr>
            </w:pPr>
            <w:r w:rsidRPr="00486243">
              <w:rPr>
                <w:rFonts w:ascii="Times New Roman" w:hAnsi="Times New Roman" w:cs="Times New Roman"/>
              </w:rPr>
              <w:t>K_W11</w:t>
            </w:r>
          </w:p>
        </w:tc>
        <w:tc>
          <w:tcPr>
            <w:tcW w:w="5849" w:type="dxa"/>
            <w:vAlign w:val="center"/>
          </w:tcPr>
          <w:p w:rsidR="001261CA" w:rsidRDefault="001261CA" w:rsidP="001261CA">
            <w:pPr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</w:rPr>
              <w:t>Zna zasady doboru różnych form aktywności fizycznej w korekcji wad postawy ciała oraz wad kończyn dolnych i stóp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</w:rPr>
              <w:t>w zależności od stopnia zaawansowania zmian oraz możliwości psychoruchowych dziecka.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</w:tr>
      <w:tr w:rsidR="001261CA" w:rsidRPr="00892E58" w:rsidTr="00CF68FA">
        <w:tc>
          <w:tcPr>
            <w:tcW w:w="9776" w:type="dxa"/>
            <w:gridSpan w:val="4"/>
            <w:vAlign w:val="center"/>
          </w:tcPr>
          <w:p w:rsidR="001261CA" w:rsidRPr="00C17132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132">
              <w:rPr>
                <w:rFonts w:ascii="Times New Roman" w:hAnsi="Times New Roman" w:cs="Times New Roman"/>
                <w:b/>
              </w:rPr>
              <w:t>U M I E J Ę T N OŚ C I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</w:rPr>
              <w:t>K_U01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  <w:color w:val="000000"/>
              </w:rPr>
              <w:t>Potrafi wskazać najważniejsze elementy składowe układów organizmu ludzkiego oraz wytłumaczyć zależności i związki występujące pomiędzy nimi.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P6S_UW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lastRenderedPageBreak/>
              <w:t>K_U02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  <w:color w:val="000000"/>
              </w:rPr>
            </w:pPr>
            <w:r w:rsidRPr="00315B18">
              <w:rPr>
                <w:rFonts w:ascii="Times New Roman" w:hAnsi="Times New Roman" w:cs="Times New Roman"/>
                <w:color w:val="000000"/>
              </w:rPr>
              <w:t>Potrafi ocenić pozytywne mierniki zdrowia oraz posiada umiejętność stosowania podstawowych metod, form i środków edukacji zdrowotnej w pracy z grupami w różnym wieku.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P6S_UW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K_U03</w:t>
            </w:r>
          </w:p>
        </w:tc>
        <w:tc>
          <w:tcPr>
            <w:tcW w:w="5849" w:type="dxa"/>
          </w:tcPr>
          <w:p w:rsidR="001261CA" w:rsidRPr="00315B18" w:rsidRDefault="001261CA" w:rsidP="001261CA">
            <w:pPr>
              <w:pStyle w:val="Tekstpodstawowywcity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15B18">
              <w:rPr>
                <w:color w:val="000000"/>
                <w:sz w:val="22"/>
                <w:szCs w:val="22"/>
              </w:rPr>
              <w:t>Potrafi prawidłowo wykorzystać podstawowe metody i techniki pomiarowe w diagnostyce rozwoju psychoruchowego i postawy ciała dziecka.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P6S_UW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K_U04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Potrafi formułować </w:t>
            </w:r>
            <w:r w:rsidRPr="00315B18">
              <w:rPr>
                <w:rFonts w:ascii="Times New Roman" w:hAnsi="Times New Roman" w:cs="Times New Roman"/>
                <w:color w:val="000000"/>
              </w:rPr>
              <w:t>podstawowe cele edukacyjne or</w:t>
            </w:r>
            <w:r>
              <w:rPr>
                <w:rFonts w:ascii="Times New Roman" w:hAnsi="Times New Roman" w:cs="Times New Roman"/>
                <w:color w:val="000000"/>
              </w:rPr>
              <w:t xml:space="preserve">az projektować proste </w:t>
            </w:r>
            <w:r w:rsidRPr="00315B18">
              <w:rPr>
                <w:rFonts w:ascii="Times New Roman" w:hAnsi="Times New Roman" w:cs="Times New Roman"/>
                <w:color w:val="000000"/>
              </w:rPr>
              <w:t>programy dydaktyczno-wychowawcze gimnastyki kompensacyjno-korekcyjnej.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P6S_UO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K_U05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A" w:rsidRPr="00315B18" w:rsidRDefault="001261CA" w:rsidP="001261CA">
            <w:pPr>
              <w:pStyle w:val="Bezodstpw"/>
              <w:rPr>
                <w:rFonts w:ascii="Times New Roman" w:hAnsi="Times New Roman"/>
                <w:iCs/>
                <w:color w:val="000000"/>
              </w:rPr>
            </w:pPr>
            <w:r w:rsidRPr="00315B18">
              <w:rPr>
                <w:rFonts w:ascii="Times New Roman" w:hAnsi="Times New Roman"/>
                <w:color w:val="000000"/>
              </w:rPr>
              <w:t xml:space="preserve">Potrafi dobrać </w:t>
            </w:r>
            <w:r>
              <w:rPr>
                <w:rFonts w:ascii="Times New Roman" w:hAnsi="Times New Roman"/>
                <w:color w:val="000000"/>
              </w:rPr>
              <w:t xml:space="preserve">i zastosować </w:t>
            </w:r>
            <w:r w:rsidRPr="00315B18">
              <w:rPr>
                <w:rFonts w:ascii="Times New Roman" w:hAnsi="Times New Roman"/>
                <w:color w:val="000000"/>
              </w:rPr>
              <w:t xml:space="preserve">ćwiczenia zapobiegające powstawaniu </w:t>
            </w:r>
            <w:r>
              <w:rPr>
                <w:rFonts w:ascii="Times New Roman" w:hAnsi="Times New Roman"/>
                <w:color w:val="000000"/>
              </w:rPr>
              <w:t>nieprawidłowości w aparacie ruchu oraz</w:t>
            </w:r>
            <w:r w:rsidRPr="00315B18">
              <w:rPr>
                <w:rFonts w:ascii="Times New Roman" w:hAnsi="Times New Roman"/>
                <w:color w:val="000000"/>
              </w:rPr>
              <w:t xml:space="preserve"> pogłębianiu się wad postawy.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P6S_UK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K_U06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eastAsia="Calibri" w:hAnsi="Times New Roman" w:cs="Times New Roman"/>
                <w:bCs/>
                <w:spacing w:val="-2"/>
              </w:rPr>
              <w:t>Potrafi zorganizować i przeprowadzić zajęcia korekcyjno-kompensacyjne w różnych warunkach z dziećmi na różnych poziomach edukacji.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P6S_UO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K_U07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CA" w:rsidRPr="00315B18" w:rsidRDefault="001261CA" w:rsidP="001261CA">
            <w:pPr>
              <w:rPr>
                <w:rFonts w:ascii="Times New Roman" w:eastAsia="Calibri" w:hAnsi="Times New Roman" w:cs="Times New Roman"/>
                <w:bCs/>
                <w:spacing w:val="-2"/>
              </w:rPr>
            </w:pPr>
            <w:r w:rsidRPr="00315B18">
              <w:rPr>
                <w:rFonts w:ascii="Times New Roman" w:eastAsia="Calibri" w:hAnsi="Times New Roman" w:cs="Times New Roman"/>
                <w:bCs/>
                <w:spacing w:val="-2"/>
              </w:rPr>
              <w:t xml:space="preserve">Potrafi dobrać ćwiczenia sensoryczne, oddechowe, </w:t>
            </w:r>
            <w:r>
              <w:rPr>
                <w:rFonts w:ascii="Times New Roman" w:eastAsia="Calibri" w:hAnsi="Times New Roman" w:cs="Times New Roman"/>
                <w:bCs/>
                <w:spacing w:val="-2"/>
              </w:rPr>
              <w:t xml:space="preserve">edukacji </w:t>
            </w:r>
            <w:r w:rsidR="00C17132">
              <w:rPr>
                <w:rFonts w:ascii="Times New Roman" w:eastAsia="Calibri" w:hAnsi="Times New Roman" w:cs="Times New Roman"/>
                <w:bCs/>
                <w:spacing w:val="-2"/>
              </w:rPr>
              <w:br/>
            </w:r>
            <w:r>
              <w:rPr>
                <w:rFonts w:ascii="Times New Roman" w:eastAsia="Calibri" w:hAnsi="Times New Roman" w:cs="Times New Roman"/>
                <w:bCs/>
                <w:spacing w:val="-2"/>
              </w:rPr>
              <w:t xml:space="preserve">i reedukacji posturalnej </w:t>
            </w:r>
            <w:r w:rsidRPr="00315B18">
              <w:rPr>
                <w:rFonts w:ascii="Times New Roman" w:eastAsia="Calibri" w:hAnsi="Times New Roman" w:cs="Times New Roman"/>
                <w:bCs/>
                <w:spacing w:val="-2"/>
              </w:rPr>
              <w:t>odpowiednio do możliwości i potrzeb dziecka.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 xml:space="preserve">P6S_UW 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K_U08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CA" w:rsidRPr="00315B18" w:rsidRDefault="001261CA" w:rsidP="001261CA">
            <w:pPr>
              <w:rPr>
                <w:rFonts w:ascii="Times New Roman" w:eastAsia="Calibri" w:hAnsi="Times New Roman" w:cs="Times New Roman"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</w:rPr>
              <w:t>Potrafi prawidłowo wykorzystać techniki oddechowe podczas podejmowanej aktywności fizycznej</w:t>
            </w:r>
            <w:r w:rsidR="00C17132">
              <w:rPr>
                <w:rFonts w:ascii="Times New Roman" w:eastAsia="Calibri" w:hAnsi="Times New Roman" w:cs="Times New Roman"/>
                <w:bCs/>
                <w:spacing w:val="-2"/>
              </w:rPr>
              <w:t>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P6S_UW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K_U09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pStyle w:val="Tekstpodstawowywcity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15B18">
              <w:rPr>
                <w:color w:val="000000"/>
                <w:sz w:val="22"/>
                <w:szCs w:val="22"/>
              </w:rPr>
              <w:t>Potrafi sporządzić i prowadzić niezbędną dokumentację pracy kompensacyjno-korekcyjnej oraz oceniać postępy dziecka. Umie postępować zgodnie z zasadami bezpieczeństwa.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P6S_UO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K_U10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CA" w:rsidRPr="00315B18" w:rsidRDefault="001261CA" w:rsidP="001261CA">
            <w:pPr>
              <w:pStyle w:val="Tekstpodstawowywcity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15B18">
              <w:rPr>
                <w:color w:val="000000"/>
                <w:sz w:val="22"/>
                <w:szCs w:val="22"/>
              </w:rPr>
              <w:t>Potrafi opracować instruktaż dla rodziców oraz indywidualny zestaw ćwiczeń korekcyjnych do realizacji w warunkach domowych.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P6S_UK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486243" w:rsidRDefault="001261CA" w:rsidP="001261CA">
            <w:pPr>
              <w:jc w:val="center"/>
              <w:rPr>
                <w:rFonts w:ascii="Times New Roman" w:hAnsi="Times New Roman" w:cs="Times New Roman"/>
              </w:rPr>
            </w:pPr>
            <w:r w:rsidRPr="00486243">
              <w:rPr>
                <w:rFonts w:ascii="Times New Roman" w:hAnsi="Times New Roman" w:cs="Times New Roman"/>
              </w:rPr>
              <w:t>K_U11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</w:rPr>
              <w:t>Posiada umiejętność wykorzystania w procesie korekcyjnym różnych form aktywności fizycznej, dostosowując je do możliwości i potrzeb zdrowotnych dziecka.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P6S_UU</w:t>
            </w:r>
          </w:p>
        </w:tc>
      </w:tr>
      <w:tr w:rsidR="001261CA" w:rsidRPr="00892E58" w:rsidTr="00C83E88">
        <w:tc>
          <w:tcPr>
            <w:tcW w:w="9776" w:type="dxa"/>
            <w:gridSpan w:val="4"/>
            <w:vAlign w:val="center"/>
          </w:tcPr>
          <w:p w:rsidR="001261CA" w:rsidRPr="00C17132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132">
              <w:rPr>
                <w:rFonts w:ascii="Times New Roman" w:hAnsi="Times New Roman" w:cs="Times New Roman"/>
                <w:b/>
              </w:rPr>
              <w:t>K O M P E T E N C J E  S P O Ł E C Z N E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</w:rPr>
              <w:t>K_K01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</w:rPr>
              <w:t>Potrafi inicjować działania i współpracować ze środowiskiem przedszkolnym, szkolnym, rodzinnym dziecka w zakresie profilaktyki i korekcji wad postawy ciała.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P6S_KO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K_K02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  <w:bCs/>
                <w:spacing w:val="-2"/>
              </w:rPr>
              <w:t>Potrafi zorganizować i przeprowadzić zajęcia korekcyjno-kompensacyjne w różnych warunkach z dziećmi na różnych poziomach edukacji.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P6S_KO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K_K03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eastAsia="Calibri" w:hAnsi="Times New Roman" w:cs="Times New Roman"/>
                <w:bCs/>
                <w:spacing w:val="-2"/>
              </w:rPr>
              <w:t xml:space="preserve">Posiada umiejętności podejmowania działań na rzecz osób </w:t>
            </w:r>
            <w:r w:rsidR="00C17132">
              <w:rPr>
                <w:rFonts w:ascii="Times New Roman" w:eastAsia="Calibri" w:hAnsi="Times New Roman" w:cs="Times New Roman"/>
                <w:bCs/>
                <w:spacing w:val="-2"/>
              </w:rPr>
              <w:br/>
            </w:r>
            <w:r w:rsidRPr="00315B18">
              <w:rPr>
                <w:rFonts w:ascii="Times New Roman" w:eastAsia="Calibri" w:hAnsi="Times New Roman" w:cs="Times New Roman"/>
                <w:bCs/>
                <w:spacing w:val="-2"/>
              </w:rPr>
              <w:t>z dysfunkcjami narządu ruchu, wykorzystując dostępne środki kultury fizycznej i edukacji zdrowotnej.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P6S_KO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K_K04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  <w:bCs/>
                <w:spacing w:val="-2"/>
              </w:rPr>
              <w:t xml:space="preserve">Posiada umiejętności doboru odpowiednich metod, form </w:t>
            </w:r>
            <w:r w:rsidR="00C17132">
              <w:rPr>
                <w:rFonts w:ascii="Times New Roman" w:hAnsi="Times New Roman" w:cs="Times New Roman"/>
                <w:bCs/>
                <w:spacing w:val="-2"/>
              </w:rPr>
              <w:br/>
            </w:r>
            <w:r w:rsidRPr="00315B18">
              <w:rPr>
                <w:rFonts w:ascii="Times New Roman" w:hAnsi="Times New Roman" w:cs="Times New Roman"/>
                <w:bCs/>
                <w:spacing w:val="-2"/>
              </w:rPr>
              <w:t xml:space="preserve">i środków do prowadzenia zajęć ruchowych w odniesieniu </w:t>
            </w:r>
            <w:r w:rsidR="00C17132">
              <w:rPr>
                <w:rFonts w:ascii="Times New Roman" w:hAnsi="Times New Roman" w:cs="Times New Roman"/>
                <w:bCs/>
                <w:spacing w:val="-2"/>
              </w:rPr>
              <w:br/>
            </w:r>
            <w:r w:rsidRPr="00315B18">
              <w:rPr>
                <w:rFonts w:ascii="Times New Roman" w:hAnsi="Times New Roman" w:cs="Times New Roman"/>
                <w:bCs/>
                <w:spacing w:val="-2"/>
              </w:rPr>
              <w:t>do dzieci z poszczególnymi rodzajami wad postawy ciała.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P6S_KO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K_K05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</w:rPr>
              <w:t>Prowadzi prozdrowotny styl życia, dba o własną kondycję fizyczną i postawę ciała.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P6S_KR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K_K06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</w:rPr>
              <w:t xml:space="preserve">Posiada zdolność do pracy w zespole. Aktywnie uczestniczy </w:t>
            </w:r>
            <w:r w:rsidR="00C17132">
              <w:rPr>
                <w:rFonts w:ascii="Times New Roman" w:hAnsi="Times New Roman" w:cs="Times New Roman"/>
              </w:rPr>
              <w:br/>
            </w:r>
            <w:r w:rsidRPr="00315B18">
              <w:rPr>
                <w:rFonts w:ascii="Times New Roman" w:hAnsi="Times New Roman" w:cs="Times New Roman"/>
              </w:rPr>
              <w:t>w pracach zespołów i organizacji realizujących cele społeczne, szczególnie w zakresie zdrowego stylu życia.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P6S_KO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K_K07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Inicjuje, projektuje i prowadzi</w:t>
            </w:r>
            <w:r w:rsidRPr="00315B18">
              <w:rPr>
                <w:rFonts w:ascii="Times New Roman" w:hAnsi="Times New Roman" w:cs="Times New Roman"/>
                <w:color w:val="000000"/>
              </w:rPr>
              <w:t xml:space="preserve"> działania edukacyjne w różnych środowiskach społecznych.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P6S_KO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K_K08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  <w:iCs/>
                <w:color w:val="000000"/>
              </w:rPr>
              <w:t xml:space="preserve">Samodzielnie podejmuje działania związane z autoedukacją </w:t>
            </w:r>
            <w:r w:rsidRPr="00315B18">
              <w:rPr>
                <w:rFonts w:ascii="Times New Roman" w:hAnsi="Times New Roman" w:cs="Times New Roman"/>
                <w:iCs/>
                <w:color w:val="000000"/>
              </w:rPr>
              <w:br/>
              <w:t>i dokształcaniem się.</w:t>
            </w:r>
            <w:r w:rsidRPr="00315B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Jest świadomy własnych ograniczeń i wie, kiedy zwrócić się do ekspertów.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P6S_KK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t>K_K09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  <w:iCs/>
                <w:color w:val="000000"/>
              </w:rPr>
              <w:t>Nawiązuje relacje społeczne w sposób prawidłowy, posługując się skutecznie dostępnymi kanałami komunikacji.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P6S_KR</w:t>
            </w:r>
          </w:p>
        </w:tc>
      </w:tr>
      <w:tr w:rsidR="001261CA" w:rsidRPr="00892E58" w:rsidTr="001261CA">
        <w:tc>
          <w:tcPr>
            <w:tcW w:w="1376" w:type="dxa"/>
            <w:vAlign w:val="center"/>
          </w:tcPr>
          <w:p w:rsidR="001261CA" w:rsidRPr="00315B18" w:rsidRDefault="001261CA" w:rsidP="0012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18">
              <w:rPr>
                <w:rFonts w:ascii="Times New Roman" w:hAnsi="Times New Roman" w:cs="Times New Roman"/>
              </w:rPr>
              <w:lastRenderedPageBreak/>
              <w:t>K_K10</w:t>
            </w:r>
          </w:p>
        </w:tc>
        <w:tc>
          <w:tcPr>
            <w:tcW w:w="5849" w:type="dxa"/>
            <w:vAlign w:val="center"/>
          </w:tcPr>
          <w:p w:rsidR="001261CA" w:rsidRPr="00315B18" w:rsidRDefault="001261CA" w:rsidP="001261CA">
            <w:pPr>
              <w:rPr>
                <w:rFonts w:ascii="Times New Roman" w:hAnsi="Times New Roman" w:cs="Times New Roman"/>
              </w:rPr>
            </w:pPr>
            <w:r w:rsidRPr="00315B18">
              <w:rPr>
                <w:rFonts w:ascii="Times New Roman" w:hAnsi="Times New Roman" w:cs="Times New Roman"/>
              </w:rPr>
              <w:t xml:space="preserve">Wykazuje dbałość o bezpieczeństwo dzieci uczestniczących </w:t>
            </w:r>
            <w:r w:rsidR="00C17132">
              <w:rPr>
                <w:rFonts w:ascii="Times New Roman" w:hAnsi="Times New Roman" w:cs="Times New Roman"/>
              </w:rPr>
              <w:br/>
            </w:r>
            <w:r w:rsidRPr="00315B18">
              <w:rPr>
                <w:rFonts w:ascii="Times New Roman" w:hAnsi="Times New Roman" w:cs="Times New Roman"/>
              </w:rPr>
              <w:t>w zajęciach korekcyjnych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</w:tc>
        <w:tc>
          <w:tcPr>
            <w:tcW w:w="1276" w:type="dxa"/>
            <w:vAlign w:val="center"/>
          </w:tcPr>
          <w:p w:rsidR="001261CA" w:rsidRPr="00741818" w:rsidRDefault="001261CA" w:rsidP="0012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P6S_KR</w:t>
            </w:r>
          </w:p>
        </w:tc>
      </w:tr>
    </w:tbl>
    <w:p w:rsidR="00242EE9" w:rsidRDefault="00242EE9" w:rsidP="00447B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1CA" w:rsidRDefault="001261CA" w:rsidP="001261C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Uniwersalne charakterystyki poziomów w PRK. Załącznik do Ustawy z dnia 22 grudnia 2015 r. (Dz.U. z 2016 r.</w:t>
      </w:r>
      <w:r w:rsidR="00C171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poz. 64 i poz.1010).</w:t>
      </w:r>
    </w:p>
    <w:p w:rsidR="001261CA" w:rsidRPr="00F75629" w:rsidRDefault="001261CA" w:rsidP="001261C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Charakterystyki drugiego stopnia efektów uczenia się dla kwalifikacji na poziomach 6-8 PRK. Rozporządzenie </w:t>
      </w:r>
      <w:proofErr w:type="spellStart"/>
      <w:r>
        <w:rPr>
          <w:rFonts w:ascii="Times New Roman" w:hAnsi="Times New Roman" w:cs="Times New Roman"/>
        </w:rPr>
        <w:t>MNiSzW</w:t>
      </w:r>
      <w:proofErr w:type="spellEnd"/>
      <w:r>
        <w:rPr>
          <w:rFonts w:ascii="Times New Roman" w:hAnsi="Times New Roman" w:cs="Times New Roman"/>
        </w:rPr>
        <w:t xml:space="preserve"> z dnia 14 listopada 2018 r. (Dz.U. z 2018 r</w:t>
      </w:r>
      <w:r w:rsidR="00C171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poz. 2218). </w:t>
      </w:r>
    </w:p>
    <w:p w:rsidR="006F4003" w:rsidRDefault="006F4003" w:rsidP="00B405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003" w:rsidRDefault="006F4003" w:rsidP="00B405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835" w:rsidRPr="006E290A" w:rsidRDefault="00815835" w:rsidP="00B40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5835" w:rsidRPr="006E290A" w:rsidSect="00242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6A0" w:rsidRDefault="009776A0" w:rsidP="001261CA">
      <w:pPr>
        <w:spacing w:after="0" w:line="240" w:lineRule="auto"/>
      </w:pPr>
      <w:r>
        <w:separator/>
      </w:r>
    </w:p>
  </w:endnote>
  <w:endnote w:type="continuationSeparator" w:id="0">
    <w:p w:rsidR="009776A0" w:rsidRDefault="009776A0" w:rsidP="0012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CA" w:rsidRDefault="001261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CA" w:rsidRDefault="001261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CA" w:rsidRDefault="001261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6A0" w:rsidRDefault="009776A0" w:rsidP="001261CA">
      <w:pPr>
        <w:spacing w:after="0" w:line="240" w:lineRule="auto"/>
      </w:pPr>
      <w:r>
        <w:separator/>
      </w:r>
    </w:p>
  </w:footnote>
  <w:footnote w:type="continuationSeparator" w:id="0">
    <w:p w:rsidR="009776A0" w:rsidRDefault="009776A0" w:rsidP="0012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CA" w:rsidRDefault="001261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CA" w:rsidRDefault="001261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CA" w:rsidRDefault="001261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19A5"/>
    <w:multiLevelType w:val="hybridMultilevel"/>
    <w:tmpl w:val="D54A0A46"/>
    <w:lvl w:ilvl="0" w:tplc="DC9A8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77966"/>
    <w:multiLevelType w:val="hybridMultilevel"/>
    <w:tmpl w:val="FD600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492F1D"/>
    <w:multiLevelType w:val="hybridMultilevel"/>
    <w:tmpl w:val="C8A60220"/>
    <w:lvl w:ilvl="0" w:tplc="45A06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3036E"/>
    <w:multiLevelType w:val="hybridMultilevel"/>
    <w:tmpl w:val="9372E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A0D87"/>
    <w:multiLevelType w:val="hybridMultilevel"/>
    <w:tmpl w:val="893059C6"/>
    <w:lvl w:ilvl="0" w:tplc="BB149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E3317"/>
    <w:multiLevelType w:val="hybridMultilevel"/>
    <w:tmpl w:val="8EC493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C4CA4"/>
    <w:multiLevelType w:val="hybridMultilevel"/>
    <w:tmpl w:val="D6A4D3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305BA"/>
    <w:multiLevelType w:val="hybridMultilevel"/>
    <w:tmpl w:val="C01434FA"/>
    <w:lvl w:ilvl="0" w:tplc="AFF0324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4C3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A4A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C6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61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A2D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86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20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88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82"/>
    <w:rsid w:val="0002115C"/>
    <w:rsid w:val="00043C9C"/>
    <w:rsid w:val="00047F2C"/>
    <w:rsid w:val="00056AC2"/>
    <w:rsid w:val="00072F8D"/>
    <w:rsid w:val="0007312A"/>
    <w:rsid w:val="00077CAE"/>
    <w:rsid w:val="00084BE3"/>
    <w:rsid w:val="000A5F0B"/>
    <w:rsid w:val="00103B32"/>
    <w:rsid w:val="001261CA"/>
    <w:rsid w:val="00242EE9"/>
    <w:rsid w:val="002F1B6C"/>
    <w:rsid w:val="00315B18"/>
    <w:rsid w:val="0032249A"/>
    <w:rsid w:val="003B7C75"/>
    <w:rsid w:val="003F7C08"/>
    <w:rsid w:val="00434A3E"/>
    <w:rsid w:val="00447BFB"/>
    <w:rsid w:val="00456682"/>
    <w:rsid w:val="0048375D"/>
    <w:rsid w:val="00486243"/>
    <w:rsid w:val="00493FA5"/>
    <w:rsid w:val="004A574D"/>
    <w:rsid w:val="004C2CCF"/>
    <w:rsid w:val="004E094D"/>
    <w:rsid w:val="00511A15"/>
    <w:rsid w:val="0056713D"/>
    <w:rsid w:val="005711B9"/>
    <w:rsid w:val="00581802"/>
    <w:rsid w:val="00584571"/>
    <w:rsid w:val="00595A9F"/>
    <w:rsid w:val="0059651C"/>
    <w:rsid w:val="00596F67"/>
    <w:rsid w:val="005A2180"/>
    <w:rsid w:val="005C6EC5"/>
    <w:rsid w:val="005D6999"/>
    <w:rsid w:val="005D7F74"/>
    <w:rsid w:val="005E43F3"/>
    <w:rsid w:val="005F69F3"/>
    <w:rsid w:val="006023D5"/>
    <w:rsid w:val="006247EE"/>
    <w:rsid w:val="00644FE1"/>
    <w:rsid w:val="00661359"/>
    <w:rsid w:val="00672313"/>
    <w:rsid w:val="006E290A"/>
    <w:rsid w:val="006F4003"/>
    <w:rsid w:val="007002CA"/>
    <w:rsid w:val="0070477A"/>
    <w:rsid w:val="007103F4"/>
    <w:rsid w:val="00725F10"/>
    <w:rsid w:val="007556A0"/>
    <w:rsid w:val="00762EF3"/>
    <w:rsid w:val="00787224"/>
    <w:rsid w:val="00815436"/>
    <w:rsid w:val="00815835"/>
    <w:rsid w:val="00892E58"/>
    <w:rsid w:val="008B5F82"/>
    <w:rsid w:val="008D5D74"/>
    <w:rsid w:val="009274EF"/>
    <w:rsid w:val="009776A0"/>
    <w:rsid w:val="00985D1D"/>
    <w:rsid w:val="00A84EFA"/>
    <w:rsid w:val="00AB7AC7"/>
    <w:rsid w:val="00AF164C"/>
    <w:rsid w:val="00B00838"/>
    <w:rsid w:val="00B12816"/>
    <w:rsid w:val="00B40514"/>
    <w:rsid w:val="00B81A0C"/>
    <w:rsid w:val="00BB5466"/>
    <w:rsid w:val="00BC17EA"/>
    <w:rsid w:val="00BD6229"/>
    <w:rsid w:val="00BD7323"/>
    <w:rsid w:val="00C17132"/>
    <w:rsid w:val="00C40957"/>
    <w:rsid w:val="00C85EFF"/>
    <w:rsid w:val="00CA5C5C"/>
    <w:rsid w:val="00CC38C5"/>
    <w:rsid w:val="00CD2378"/>
    <w:rsid w:val="00CD2EAA"/>
    <w:rsid w:val="00CF3171"/>
    <w:rsid w:val="00D35697"/>
    <w:rsid w:val="00D6000E"/>
    <w:rsid w:val="00D94746"/>
    <w:rsid w:val="00D96569"/>
    <w:rsid w:val="00DF06AB"/>
    <w:rsid w:val="00DF60D1"/>
    <w:rsid w:val="00E067EB"/>
    <w:rsid w:val="00E51261"/>
    <w:rsid w:val="00E75D06"/>
    <w:rsid w:val="00E87247"/>
    <w:rsid w:val="00EC1F6D"/>
    <w:rsid w:val="00EC28A3"/>
    <w:rsid w:val="00EE3960"/>
    <w:rsid w:val="00F02D24"/>
    <w:rsid w:val="00F070E7"/>
    <w:rsid w:val="00F27EE0"/>
    <w:rsid w:val="00F46A7C"/>
    <w:rsid w:val="00F802B3"/>
    <w:rsid w:val="00FB3257"/>
    <w:rsid w:val="00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CD2C"/>
  <w15:chartTrackingRefBased/>
  <w15:docId w15:val="{F7944E3D-42B8-4264-BA1B-16E837E5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514"/>
    <w:pPr>
      <w:ind w:left="720"/>
      <w:contextualSpacing/>
    </w:pPr>
  </w:style>
  <w:style w:type="table" w:styleId="Tabela-Siatka">
    <w:name w:val="Table Grid"/>
    <w:basedOn w:val="Standardowy"/>
    <w:uiPriority w:val="39"/>
    <w:rsid w:val="0066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3F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0A5F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5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D414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2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1CA"/>
  </w:style>
  <w:style w:type="paragraph" w:styleId="Stopka">
    <w:name w:val="footer"/>
    <w:basedOn w:val="Normalny"/>
    <w:link w:val="StopkaZnak"/>
    <w:uiPriority w:val="99"/>
    <w:unhideWhenUsed/>
    <w:rsid w:val="0012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ECCB-39CA-487D-A6AF-93C758A8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1134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Górniak</dc:creator>
  <cp:keywords/>
  <dc:description/>
  <cp:lastModifiedBy>Magdalena Tomaszuk-Sacharuk</cp:lastModifiedBy>
  <cp:revision>3</cp:revision>
  <cp:lastPrinted>2021-07-11T07:50:00Z</cp:lastPrinted>
  <dcterms:created xsi:type="dcterms:W3CDTF">2021-10-19T11:37:00Z</dcterms:created>
  <dcterms:modified xsi:type="dcterms:W3CDTF">2021-11-22T15:30:00Z</dcterms:modified>
</cp:coreProperties>
</file>