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</w:p>
    <w:p w:rsidR="009515BC" w:rsidRPr="007F75A8" w:rsidRDefault="006D7783" w:rsidP="006D7783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D7783">
        <w:rPr>
          <w:rFonts w:ascii="Times New Roman" w:hAnsi="Times New Roman" w:cs="Times New Roman"/>
          <w:b/>
          <w:bCs/>
          <w:sz w:val="20"/>
          <w:szCs w:val="20"/>
        </w:rPr>
        <w:t>ŚWIADCZENIE USŁUGI DOBROWOLNEGO GRUPOWEGO UBEZPIECZENIA NA ŻYCIE NA RZECZ PRACOWNIKÓW AWF WARSZAWA, FILIA W BIAŁEJ PODLASKIEJ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</w:t>
      </w:r>
      <w:proofErr w:type="spellStart"/>
      <w:r w:rsidRPr="004F6964">
        <w:rPr>
          <w:i/>
          <w:iCs/>
          <w:sz w:val="18"/>
          <w:szCs w:val="18"/>
        </w:rPr>
        <w:t>ób</w:t>
      </w:r>
      <w:proofErr w:type="spellEnd"/>
      <w:r w:rsidRPr="004F6964">
        <w:rPr>
          <w:i/>
          <w:iCs/>
          <w:sz w:val="18"/>
          <w:szCs w:val="18"/>
        </w:rPr>
        <w:t>) upoważnionej(</w:t>
      </w:r>
      <w:proofErr w:type="spellStart"/>
      <w:r w:rsidRPr="004F6964">
        <w:rPr>
          <w:i/>
          <w:iCs/>
          <w:sz w:val="18"/>
          <w:szCs w:val="18"/>
        </w:rPr>
        <w:t>ych</w:t>
      </w:r>
      <w:proofErr w:type="spellEnd"/>
      <w:r w:rsidRPr="004F6964">
        <w:rPr>
          <w:i/>
          <w:iCs/>
          <w:sz w:val="18"/>
          <w:szCs w:val="18"/>
        </w:rPr>
        <w:t>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6D7783" w:rsidRPr="006D7783" w:rsidRDefault="006D7783" w:rsidP="006D7783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D7783">
        <w:rPr>
          <w:rFonts w:ascii="Times New Roman" w:hAnsi="Times New Roman" w:cs="Times New Roman"/>
          <w:sz w:val="24"/>
          <w:szCs w:val="24"/>
        </w:rPr>
        <w:t>Oferuję</w:t>
      </w:r>
      <w:proofErr w:type="spellStart"/>
      <w:r w:rsidRPr="006D7783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6D7783">
        <w:rPr>
          <w:rFonts w:ascii="Times New Roman" w:hAnsi="Times New Roman" w:cs="Times New Roman"/>
          <w:sz w:val="24"/>
          <w:szCs w:val="24"/>
        </w:rPr>
        <w:t>y) wysokość miesięcznej składki za jednego ubezpieczonego w cenie:</w:t>
      </w:r>
    </w:p>
    <w:p w:rsidR="006D7783" w:rsidRDefault="006D7783" w:rsidP="006D7783">
      <w:p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6D7783">
        <w:rPr>
          <w:rFonts w:ascii="Times New Roman" w:hAnsi="Times New Roman" w:cs="Times New Roman"/>
          <w:b/>
          <w:sz w:val="24"/>
          <w:szCs w:val="24"/>
        </w:rPr>
        <w:t xml:space="preserve">Grupa I </w:t>
      </w:r>
      <w:r w:rsidRPr="006D7783">
        <w:rPr>
          <w:rFonts w:ascii="Times New Roman" w:hAnsi="Times New Roman" w:cs="Times New Roman"/>
          <w:sz w:val="24"/>
          <w:szCs w:val="24"/>
        </w:rPr>
        <w:t xml:space="preserve"> ............... PLN (słownie złotych: ……………………………..………...................</w:t>
      </w:r>
    </w:p>
    <w:p w:rsidR="006D7783" w:rsidRPr="006D7783" w:rsidRDefault="006D7783" w:rsidP="006D7783">
      <w:p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6D7783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...............................................................................................) </w:t>
      </w:r>
    </w:p>
    <w:p w:rsidR="006D7783" w:rsidRPr="006D7783" w:rsidRDefault="006D7783" w:rsidP="006D7783">
      <w:pPr>
        <w:pStyle w:val="Akapitzlist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7783">
        <w:rPr>
          <w:rFonts w:ascii="Times New Roman" w:hAnsi="Times New Roman" w:cs="Times New Roman"/>
          <w:b/>
          <w:sz w:val="24"/>
          <w:szCs w:val="24"/>
        </w:rPr>
        <w:t>Grupa II</w:t>
      </w:r>
      <w:r w:rsidRPr="006D7783">
        <w:rPr>
          <w:rFonts w:ascii="Times New Roman" w:hAnsi="Times New Roman" w:cs="Times New Roman"/>
          <w:sz w:val="24"/>
          <w:szCs w:val="24"/>
        </w:rPr>
        <w:t xml:space="preserve"> ......……. PLN (słownie złotych: ……………………………..…………...............</w:t>
      </w:r>
    </w:p>
    <w:p w:rsidR="006D7783" w:rsidRPr="006D7783" w:rsidRDefault="006D7783" w:rsidP="006D7783">
      <w:pPr>
        <w:pStyle w:val="Akapitzlist"/>
        <w:spacing w:line="276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6D7783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................................................................................................) </w:t>
      </w:r>
    </w:p>
    <w:p w:rsidR="006D7783" w:rsidRDefault="006D7783" w:rsidP="006D7783">
      <w:pPr>
        <w:pStyle w:val="Akapitzlist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6D7783" w:rsidRPr="006D7783" w:rsidRDefault="006D7783" w:rsidP="006D7783">
      <w:pPr>
        <w:pStyle w:val="Akapitzlist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D7783">
        <w:rPr>
          <w:rFonts w:ascii="Times New Roman" w:hAnsi="Times New Roman" w:cs="Times New Roman"/>
          <w:sz w:val="24"/>
          <w:szCs w:val="24"/>
        </w:rPr>
        <w:t>którą wyliczono w oparciu o oferowaną składkę i przewidywaną liczbę ubezpieczonych               w okresie 36 miesięcy zgodnie z poniższym formularzem: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1820"/>
        <w:gridCol w:w="1701"/>
        <w:gridCol w:w="2127"/>
        <w:gridCol w:w="2799"/>
      </w:tblGrid>
      <w:tr w:rsidR="006D7783" w:rsidRPr="006D7783" w:rsidTr="006D7783">
        <w:tc>
          <w:tcPr>
            <w:tcW w:w="763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Grupa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-182"/>
                <w:tab w:val="num" w:pos="644"/>
              </w:tabs>
              <w:spacing w:before="0"/>
              <w:ind w:left="-40" w:firstLine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Oferowana             miesięczna składka w PLN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-131"/>
                <w:tab w:val="num" w:pos="644"/>
              </w:tabs>
              <w:spacing w:before="0"/>
              <w:ind w:left="-131" w:firstLine="11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Przewidywana liczba</w:t>
            </w:r>
          </w:p>
          <w:p w:rsidR="006D7783" w:rsidRPr="006D7783" w:rsidRDefault="006D7783" w:rsidP="006D7783">
            <w:pPr>
              <w:tabs>
                <w:tab w:val="num" w:pos="-131"/>
                <w:tab w:val="num" w:pos="644"/>
              </w:tabs>
              <w:spacing w:before="0"/>
              <w:ind w:left="-131" w:firstLine="11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u</w:t>
            </w:r>
            <w:r w:rsidRPr="006D7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bezpieczonych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-116"/>
                <w:tab w:val="num" w:pos="644"/>
              </w:tabs>
              <w:spacing w:before="0"/>
              <w:ind w:left="-116" w:firstLine="9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Okres wykonania              zamówienia</w:t>
            </w:r>
          </w:p>
          <w:p w:rsidR="006D7783" w:rsidRPr="006D7783" w:rsidRDefault="006D7783" w:rsidP="006D7783">
            <w:pPr>
              <w:tabs>
                <w:tab w:val="num" w:pos="-116"/>
                <w:tab w:val="num" w:pos="644"/>
              </w:tabs>
              <w:spacing w:before="0"/>
              <w:ind w:left="-116" w:firstLine="9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 miesiącach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0"/>
                <w:tab w:val="num" w:pos="644"/>
              </w:tabs>
              <w:spacing w:before="0"/>
              <w:ind w:left="0" w:hanging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Szacunkowa wartość zamówienia dla poszczególnych grup w PLN</w:t>
            </w:r>
          </w:p>
        </w:tc>
      </w:tr>
      <w:tr w:rsidR="006D7783" w:rsidRPr="006D7783" w:rsidTr="006D7783">
        <w:trPr>
          <w:trHeight w:val="150"/>
        </w:trPr>
        <w:tc>
          <w:tcPr>
            <w:tcW w:w="763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 =  B x C x D</w:t>
            </w:r>
          </w:p>
        </w:tc>
      </w:tr>
      <w:tr w:rsidR="006D7783" w:rsidRPr="006D7783" w:rsidTr="006D7783">
        <w:trPr>
          <w:trHeight w:val="567"/>
        </w:trPr>
        <w:tc>
          <w:tcPr>
            <w:tcW w:w="763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lang w:eastAsia="pl-PL"/>
              </w:rPr>
              <w:t>I</w:t>
            </w:r>
          </w:p>
        </w:tc>
        <w:tc>
          <w:tcPr>
            <w:tcW w:w="1820" w:type="dxa"/>
            <w:shd w:val="clear" w:color="auto" w:fill="auto"/>
            <w:vAlign w:val="bottom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lang w:eastAsia="pl-PL"/>
              </w:rPr>
              <w:t>.....................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lang w:eastAsia="pl-PL"/>
              </w:rPr>
              <w:t>182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lang w:eastAsia="pl-PL"/>
              </w:rPr>
              <w:t>36</w:t>
            </w:r>
          </w:p>
        </w:tc>
        <w:tc>
          <w:tcPr>
            <w:tcW w:w="2799" w:type="dxa"/>
            <w:vAlign w:val="bottom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</w:t>
            </w:r>
          </w:p>
        </w:tc>
      </w:tr>
      <w:tr w:rsidR="006D7783" w:rsidRPr="006D7783" w:rsidTr="006D7783">
        <w:trPr>
          <w:trHeight w:val="567"/>
        </w:trPr>
        <w:tc>
          <w:tcPr>
            <w:tcW w:w="763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lang w:eastAsia="pl-PL"/>
              </w:rPr>
              <w:t>II</w:t>
            </w:r>
          </w:p>
        </w:tc>
        <w:tc>
          <w:tcPr>
            <w:tcW w:w="1820" w:type="dxa"/>
            <w:shd w:val="clear" w:color="auto" w:fill="auto"/>
            <w:vAlign w:val="bottom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lang w:eastAsia="pl-PL"/>
              </w:rPr>
              <w:t>....................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lang w:eastAsia="pl-PL"/>
              </w:rPr>
              <w:t>118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lang w:eastAsia="pl-PL"/>
              </w:rPr>
              <w:t>36</w:t>
            </w:r>
          </w:p>
        </w:tc>
        <w:tc>
          <w:tcPr>
            <w:tcW w:w="2799" w:type="dxa"/>
            <w:vAlign w:val="bottom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</w:t>
            </w:r>
          </w:p>
        </w:tc>
      </w:tr>
      <w:tr w:rsidR="006D7783" w:rsidRPr="006D7783" w:rsidTr="006D7783">
        <w:tblPrEx>
          <w:tblCellMar>
            <w:left w:w="70" w:type="dxa"/>
            <w:right w:w="70" w:type="dxa"/>
          </w:tblCellMar>
          <w:tblLook w:val="0000"/>
        </w:tblPrEx>
        <w:trPr>
          <w:trHeight w:val="567"/>
        </w:trPr>
        <w:tc>
          <w:tcPr>
            <w:tcW w:w="6411" w:type="dxa"/>
            <w:gridSpan w:val="4"/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Szacunkowa wartość całego zakresu przedmiotu zamówienia           </w:t>
            </w:r>
            <w:r w:rsidRPr="006D7783">
              <w:rPr>
                <w:rFonts w:ascii="Times New Roman" w:eastAsia="Times New Roman" w:hAnsi="Times New Roman" w:cs="Times New Roman"/>
                <w:i/>
                <w:lang w:eastAsia="pl-PL"/>
              </w:rPr>
              <w:t>(suma kolumny E):</w:t>
            </w:r>
          </w:p>
        </w:tc>
        <w:tc>
          <w:tcPr>
            <w:tcW w:w="2799" w:type="dxa"/>
            <w:vAlign w:val="bottom"/>
          </w:tcPr>
          <w:p w:rsidR="006D7783" w:rsidRPr="006D7783" w:rsidRDefault="006D7783" w:rsidP="006D7783">
            <w:pPr>
              <w:tabs>
                <w:tab w:val="num" w:pos="284"/>
                <w:tab w:val="num" w:pos="644"/>
              </w:tabs>
              <w:spacing w:before="0"/>
              <w:ind w:left="34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</w:t>
            </w:r>
          </w:p>
        </w:tc>
      </w:tr>
    </w:tbl>
    <w:p w:rsidR="006D7783" w:rsidRPr="006D7783" w:rsidRDefault="006D7783" w:rsidP="006D7783">
      <w:pPr>
        <w:pStyle w:val="Akapitzlist"/>
        <w:numPr>
          <w:ilvl w:val="0"/>
          <w:numId w:val="35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6D7783">
        <w:rPr>
          <w:rFonts w:ascii="Times New Roman" w:hAnsi="Times New Roman" w:cs="Times New Roman"/>
          <w:sz w:val="24"/>
          <w:szCs w:val="24"/>
        </w:rPr>
        <w:t>Zgodnie z poniższym formularzem akceptuję</w:t>
      </w:r>
      <w:proofErr w:type="spellStart"/>
      <w:r w:rsidRPr="006D7783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6D7783">
        <w:rPr>
          <w:rFonts w:ascii="Times New Roman" w:hAnsi="Times New Roman" w:cs="Times New Roman"/>
          <w:sz w:val="24"/>
          <w:szCs w:val="24"/>
        </w:rPr>
        <w:t>y) następujące klauzule dodatkowe:</w:t>
      </w:r>
    </w:p>
    <w:tbl>
      <w:tblPr>
        <w:tblpPr w:leftFromText="141" w:rightFromText="141" w:vertAnchor="text" w:horzAnchor="margin" w:tblpX="354" w:tblpY="222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583"/>
        <w:gridCol w:w="1559"/>
      </w:tblGrid>
      <w:tr w:rsidR="006D7783" w:rsidRPr="006D7783" w:rsidTr="008D12E9">
        <w:tc>
          <w:tcPr>
            <w:tcW w:w="7583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783" w:rsidRPr="006D7783" w:rsidRDefault="006D7783" w:rsidP="006D7783">
            <w:pPr>
              <w:tabs>
                <w:tab w:val="num" w:pos="0"/>
              </w:tabs>
              <w:spacing w:before="0" w:line="276" w:lineRule="auto"/>
              <w:ind w:left="142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Warunki dotyczące wszystkich rodzajów ubezpieczenia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6D7783" w:rsidRPr="006D7783" w:rsidRDefault="006D7783" w:rsidP="006D7783">
            <w:pPr>
              <w:tabs>
                <w:tab w:val="num" w:pos="0"/>
              </w:tabs>
              <w:spacing w:before="0"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AKCEPTACJA TAK / NIE**</w:t>
            </w:r>
          </w:p>
        </w:tc>
      </w:tr>
      <w:tr w:rsidR="006D7783" w:rsidRPr="006D7783" w:rsidTr="008D12E9">
        <w:trPr>
          <w:cantSplit/>
          <w:trHeight w:val="492"/>
        </w:trPr>
        <w:tc>
          <w:tcPr>
            <w:tcW w:w="9142" w:type="dxa"/>
            <w:gridSpan w:val="2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D7783" w:rsidRPr="006D7783" w:rsidRDefault="006D7783" w:rsidP="006D7783">
            <w:pPr>
              <w:spacing w:before="0"/>
              <w:ind w:left="142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Klauzula szybkiej lik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widacji świadczeń– maksymalnie 8</w:t>
            </w:r>
            <w:r w:rsidRPr="006D7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pkt</w:t>
            </w:r>
          </w:p>
          <w:p w:rsidR="006D7783" w:rsidRPr="006D7783" w:rsidRDefault="006D7783" w:rsidP="006D7783">
            <w:pPr>
              <w:spacing w:before="0"/>
              <w:ind w:left="142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winna gwarantować:</w:t>
            </w:r>
          </w:p>
        </w:tc>
      </w:tr>
      <w:tr w:rsidR="006D7783" w:rsidRPr="006D7783" w:rsidTr="008D12E9">
        <w:trPr>
          <w:cantSplit/>
          <w:trHeight w:val="398"/>
        </w:trPr>
        <w:tc>
          <w:tcPr>
            <w:tcW w:w="758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</w:tcPr>
          <w:p w:rsidR="006D7783" w:rsidRPr="006D7783" w:rsidRDefault="006D7783" w:rsidP="006D7783">
            <w:pPr>
              <w:numPr>
                <w:ilvl w:val="0"/>
                <w:numId w:val="36"/>
              </w:numPr>
              <w:spacing w:before="0"/>
              <w:ind w:left="426" w:hanging="284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zgłaszania świadczeń za pośrednictwem Internetu </w:t>
            </w:r>
            <w:r w:rsidRPr="006D77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(brak konieczności wysyłania do Ubezpieczyciela w formie papierowej wymaganej dokumentacji)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4</w:t>
            </w: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pkt,</w:t>
            </w: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vAlign w:val="bottom"/>
          </w:tcPr>
          <w:p w:rsidR="006D7783" w:rsidRPr="006D7783" w:rsidRDefault="006D7783" w:rsidP="006D7783">
            <w:pPr>
              <w:tabs>
                <w:tab w:val="num" w:pos="214"/>
                <w:tab w:val="num" w:pos="644"/>
              </w:tabs>
              <w:spacing w:before="0" w:line="276" w:lineRule="auto"/>
              <w:ind w:left="355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</w:t>
            </w:r>
          </w:p>
        </w:tc>
      </w:tr>
      <w:tr w:rsidR="006D7783" w:rsidRPr="006D7783" w:rsidTr="008D12E9">
        <w:trPr>
          <w:cantSplit/>
          <w:trHeight w:val="538"/>
        </w:trPr>
        <w:tc>
          <w:tcPr>
            <w:tcW w:w="7583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D7783" w:rsidRPr="006D7783" w:rsidRDefault="006D7783" w:rsidP="006D7783">
            <w:pPr>
              <w:numPr>
                <w:ilvl w:val="0"/>
                <w:numId w:val="36"/>
              </w:numPr>
              <w:spacing w:before="0"/>
              <w:ind w:left="426" w:hanging="28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zgłaszania świadczeń w jednostce Wykonawcy zlokalizowanej na terenie miasta Biała Podlaska</w:t>
            </w:r>
            <w:r w:rsidRPr="006D77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pkt.</w:t>
            </w:r>
          </w:p>
        </w:tc>
        <w:tc>
          <w:tcPr>
            <w:tcW w:w="1559" w:type="dxa"/>
            <w:tcBorders>
              <w:top w:val="dashed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6D7783" w:rsidRPr="006D7783" w:rsidRDefault="006D7783" w:rsidP="006D7783">
            <w:pPr>
              <w:tabs>
                <w:tab w:val="num" w:pos="214"/>
                <w:tab w:val="num" w:pos="644"/>
              </w:tabs>
              <w:spacing w:before="0" w:line="276" w:lineRule="auto"/>
              <w:ind w:left="355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</w:t>
            </w:r>
          </w:p>
        </w:tc>
      </w:tr>
      <w:tr w:rsidR="006D7783" w:rsidRPr="006D7783" w:rsidTr="008D12E9">
        <w:trPr>
          <w:cantSplit/>
          <w:trHeight w:val="240"/>
        </w:trPr>
        <w:tc>
          <w:tcPr>
            <w:tcW w:w="75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D7783" w:rsidRPr="006D7783" w:rsidRDefault="006D7783" w:rsidP="006D7783">
            <w:pPr>
              <w:tabs>
                <w:tab w:val="num" w:pos="0"/>
              </w:tabs>
              <w:spacing w:before="0"/>
              <w:ind w:left="142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Klauzula funduszu prewencyjnego –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</w:t>
            </w:r>
            <w:r w:rsidRPr="006D7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pkt</w:t>
            </w:r>
          </w:p>
          <w:p w:rsidR="006D7783" w:rsidRPr="006D7783" w:rsidRDefault="006D7783" w:rsidP="006D7783">
            <w:pPr>
              <w:tabs>
                <w:tab w:val="num" w:pos="0"/>
              </w:tabs>
              <w:spacing w:before="0"/>
              <w:ind w:left="142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Ubezpieczyciel jednorazowo w ciągu trwania umowy ubezpieczenia zawartej w wyniku przetargu, stawia do dyspozycji Ubezpieczającego fundusz prewencyjny w wysokości 10% rocznej składki (z 12 miesięcy) zapłaconej z tytułu ubezpieczeń zawartych w wyniku niniejszego przetargu. Środki z funduszu prewencyjnego mogą być wykorzystane w całości przed zakończeniem okresu ubezpieczenia na zadania związane z ochroną zdrowia i życia ludzkiego. Ubezpieczyciel przekazuje Ubezpieczającemu środki z funduszu prewencyjnego w ciągu 3 miesięcy od dnia otrzymania wniosku o przyznanie tych środków. Ubezpieczający przedstawi Ubezpieczycielowi rachunki i kosztorys potwierdzający wydatki z tego funduszu.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6D7783" w:rsidRPr="006D7783" w:rsidRDefault="006D7783" w:rsidP="006D7783">
            <w:pPr>
              <w:tabs>
                <w:tab w:val="num" w:pos="-70"/>
              </w:tabs>
              <w:spacing w:before="0"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</w:t>
            </w:r>
          </w:p>
        </w:tc>
      </w:tr>
      <w:tr w:rsidR="006D7783" w:rsidRPr="006D7783" w:rsidTr="008D12E9">
        <w:trPr>
          <w:cantSplit/>
          <w:trHeight w:val="232"/>
        </w:trPr>
        <w:tc>
          <w:tcPr>
            <w:tcW w:w="75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D7783" w:rsidRPr="006D7783" w:rsidRDefault="006D7783" w:rsidP="006D7783">
            <w:pPr>
              <w:spacing w:before="0"/>
              <w:ind w:left="142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Klauzula wydłużenia ochrony ubezpieczeniowej dla członków rodzin –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10</w:t>
            </w:r>
            <w:r w:rsidRPr="006D7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pkt</w:t>
            </w:r>
          </w:p>
          <w:p w:rsidR="006D7783" w:rsidRPr="006D7783" w:rsidRDefault="006D7783" w:rsidP="006D7783">
            <w:pPr>
              <w:tabs>
                <w:tab w:val="num" w:pos="0"/>
              </w:tabs>
              <w:spacing w:before="0"/>
              <w:ind w:left="142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Gwarantuje możliwość kontynuacji ubezpieczenia grupowego przez członków rodziny ubezpieczonego, którzy w trakcie trwania umowy zawartej w drodze postępowania przetargowego przekroczą 70 rok życia.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6D7783" w:rsidRPr="006D7783" w:rsidRDefault="006D7783" w:rsidP="006D7783">
            <w:pPr>
              <w:tabs>
                <w:tab w:val="num" w:pos="-70"/>
              </w:tabs>
              <w:spacing w:before="0"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</w:t>
            </w:r>
          </w:p>
        </w:tc>
      </w:tr>
      <w:tr w:rsidR="006D7783" w:rsidRPr="006D7783" w:rsidTr="008D12E9">
        <w:trPr>
          <w:cantSplit/>
          <w:trHeight w:val="232"/>
        </w:trPr>
        <w:tc>
          <w:tcPr>
            <w:tcW w:w="75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6D7783" w:rsidRPr="006D7783" w:rsidRDefault="006D7783" w:rsidP="006D7783">
            <w:pPr>
              <w:spacing w:before="0"/>
              <w:ind w:left="142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Klauzula wydłużająca okres wypłaty świadczenia z tytułu pobytu ubezpieczonego w szpitalu spowodowanego nieszczęśliwym wypadkiem, zawałem serca lub udarem mó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zgu - 10</w:t>
            </w:r>
            <w:r w:rsidRPr="006D7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pkt</w:t>
            </w:r>
          </w:p>
          <w:p w:rsidR="006D7783" w:rsidRPr="006D7783" w:rsidRDefault="006D7783" w:rsidP="006D7783">
            <w:pPr>
              <w:tabs>
                <w:tab w:val="num" w:pos="0"/>
              </w:tabs>
              <w:spacing w:before="0"/>
              <w:ind w:left="142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gwarantuje wypłatę świadczenia z tytułu pobytu ubezpieczonego w szpitalu spowodowanego</w:t>
            </w:r>
            <w:r w:rsidRPr="006D7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nieszczęśliwym wypadkiem, zawałem serca lub krwotokiem śródmózgowym w kwotach określonych w wierszu 15 lit. b - e tabeli świadczeń załącznika nr 1.1 do SIWZ dział III, za pełny okres pobytu w szpitalu. Jedyne ograniczenie czasowe to przewidziany w </w:t>
            </w:r>
            <w:proofErr w:type="spellStart"/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owu</w:t>
            </w:r>
            <w:proofErr w:type="spellEnd"/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maksymalny wymiar przysługujących świadczeń z tytułu leczenia szpitalnego w roku polisowym.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6D7783" w:rsidRPr="006D7783" w:rsidRDefault="006D7783" w:rsidP="006D7783">
            <w:pPr>
              <w:tabs>
                <w:tab w:val="num" w:pos="-70"/>
              </w:tabs>
              <w:spacing w:before="0"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77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</w:t>
            </w:r>
          </w:p>
        </w:tc>
      </w:tr>
    </w:tbl>
    <w:p w:rsidR="006D7783" w:rsidRDefault="006D7783" w:rsidP="006D7783">
      <w:pPr>
        <w:pStyle w:val="Akapitzlist"/>
        <w:numPr>
          <w:ilvl w:val="0"/>
          <w:numId w:val="35"/>
        </w:numPr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6D7783">
        <w:rPr>
          <w:rFonts w:ascii="Times New Roman" w:hAnsi="Times New Roman" w:cs="Times New Roman"/>
          <w:sz w:val="24"/>
          <w:szCs w:val="24"/>
        </w:rPr>
        <w:t xml:space="preserve">Oświadczam(my), że cały zakres przedmiotu zamówienia realizować będę(my) </w:t>
      </w:r>
      <w:r w:rsidRPr="006D7783">
        <w:rPr>
          <w:rFonts w:ascii="Times New Roman" w:hAnsi="Times New Roman" w:cs="Times New Roman"/>
          <w:bCs/>
          <w:iCs/>
          <w:sz w:val="24"/>
          <w:szCs w:val="24"/>
        </w:rPr>
        <w:t>w terminie</w:t>
      </w:r>
      <w:r w:rsidRPr="006D778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6D7783">
        <w:rPr>
          <w:rFonts w:ascii="Times New Roman" w:hAnsi="Times New Roman" w:cs="Times New Roman"/>
          <w:bCs/>
          <w:iCs/>
          <w:sz w:val="24"/>
          <w:szCs w:val="24"/>
        </w:rPr>
        <w:t xml:space="preserve">36 miesięcy tj. od dnia </w:t>
      </w:r>
      <w:r w:rsidRPr="006D7783">
        <w:rPr>
          <w:rFonts w:ascii="Times New Roman" w:hAnsi="Times New Roman" w:cs="Times New Roman"/>
          <w:b/>
          <w:bCs/>
          <w:iCs/>
          <w:sz w:val="24"/>
          <w:szCs w:val="24"/>
        </w:rPr>
        <w:t>01.05.201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Pr="006D7783">
        <w:rPr>
          <w:rFonts w:ascii="Times New Roman" w:hAnsi="Times New Roman" w:cs="Times New Roman"/>
          <w:b/>
          <w:bCs/>
          <w:iCs/>
          <w:sz w:val="24"/>
          <w:szCs w:val="24"/>
        </w:rPr>
        <w:t>r.</w:t>
      </w:r>
      <w:r w:rsidRPr="006D7783">
        <w:rPr>
          <w:rFonts w:ascii="Times New Roman" w:hAnsi="Times New Roman" w:cs="Times New Roman"/>
          <w:bCs/>
          <w:iCs/>
          <w:sz w:val="24"/>
          <w:szCs w:val="24"/>
        </w:rPr>
        <w:t xml:space="preserve"> do dnia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30.04.2021</w:t>
      </w:r>
      <w:r w:rsidRPr="006D7783">
        <w:rPr>
          <w:rFonts w:ascii="Times New Roman" w:hAnsi="Times New Roman" w:cs="Times New Roman"/>
          <w:b/>
          <w:bCs/>
          <w:iCs/>
          <w:sz w:val="24"/>
          <w:szCs w:val="24"/>
        </w:rPr>
        <w:t>r</w:t>
      </w:r>
      <w:r w:rsidRPr="006D7783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6417A0" w:rsidRDefault="0012548C" w:rsidP="006D7783">
      <w:pPr>
        <w:pStyle w:val="Akapitzlist"/>
        <w:numPr>
          <w:ilvl w:val="0"/>
          <w:numId w:val="35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6417A0">
        <w:rPr>
          <w:rFonts w:ascii="Times New Roman" w:hAnsi="Times New Roman" w:cs="Times New Roman"/>
          <w:sz w:val="24"/>
          <w:szCs w:val="24"/>
        </w:rPr>
        <w:t>Akceptuję</w:t>
      </w:r>
      <w:proofErr w:type="spellStart"/>
      <w:r w:rsidRPr="006417A0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6417A0">
        <w:rPr>
          <w:rFonts w:ascii="Times New Roman" w:hAnsi="Times New Roman" w:cs="Times New Roman"/>
          <w:sz w:val="24"/>
          <w:szCs w:val="24"/>
        </w:rPr>
        <w:t xml:space="preserve">y), iż </w:t>
      </w:r>
      <w:r w:rsidRPr="006417A0">
        <w:rPr>
          <w:rFonts w:ascii="Times New Roman" w:hAnsi="Times New Roman" w:cs="Times New Roman"/>
          <w:b/>
          <w:sz w:val="24"/>
          <w:szCs w:val="24"/>
        </w:rPr>
        <w:t>rozliczenie – zapłata</w:t>
      </w:r>
      <w:r w:rsidRPr="006417A0">
        <w:rPr>
          <w:rFonts w:ascii="Times New Roman" w:hAnsi="Times New Roman" w:cs="Times New Roman"/>
          <w:sz w:val="24"/>
          <w:szCs w:val="24"/>
        </w:rPr>
        <w:t xml:space="preserve"> </w:t>
      </w:r>
      <w:r w:rsidR="007F75A8" w:rsidRPr="007F75A8">
        <w:rPr>
          <w:rFonts w:ascii="Times New Roman" w:hAnsi="Times New Roman" w:cs="Times New Roman"/>
          <w:sz w:val="24"/>
          <w:szCs w:val="24"/>
        </w:rPr>
        <w:t>dokonana będzie</w:t>
      </w:r>
      <w:r w:rsidR="007F75A8" w:rsidRPr="007F75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2E9">
        <w:rPr>
          <w:rFonts w:ascii="Times New Roman" w:hAnsi="Times New Roman" w:cs="Times New Roman"/>
          <w:sz w:val="24"/>
          <w:szCs w:val="24"/>
        </w:rPr>
        <w:t>na zasadach opisanych w SIWZ</w:t>
      </w:r>
      <w:bookmarkStart w:id="0" w:name="_GoBack"/>
      <w:bookmarkEnd w:id="0"/>
      <w:r w:rsidR="005E09F8" w:rsidRPr="00EC33C4">
        <w:rPr>
          <w:rFonts w:ascii="Times New Roman" w:hAnsi="Times New Roman" w:cs="Times New Roman"/>
          <w:sz w:val="24"/>
          <w:szCs w:val="24"/>
        </w:rPr>
        <w:t>.</w:t>
      </w:r>
      <w:r w:rsidR="00332D14" w:rsidRPr="006417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6D7783">
        <w:rPr>
          <w:rFonts w:ascii="Times New Roman" w:hAnsi="Times New Roman" w:cs="Times New Roman"/>
          <w:b/>
          <w:sz w:val="24"/>
          <w:szCs w:val="24"/>
        </w:rPr>
        <w:t>10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7783">
        <w:rPr>
          <w:rFonts w:ascii="Times New Roman" w:hAnsi="Times New Roman" w:cs="Times New Roman"/>
          <w:sz w:val="24"/>
          <w:szCs w:val="24"/>
        </w:rPr>
        <w:t>dziesięć</w:t>
      </w:r>
      <w:r w:rsidR="00DC4CF2">
        <w:rPr>
          <w:rFonts w:ascii="Times New Roman" w:hAnsi="Times New Roman" w:cs="Times New Roman"/>
          <w:sz w:val="24"/>
          <w:szCs w:val="24"/>
        </w:rPr>
        <w:t xml:space="preserve">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F9048D">
        <w:rPr>
          <w:rFonts w:ascii="Times New Roman" w:hAnsi="Times New Roman" w:cs="Times New Roman"/>
          <w:sz w:val="24"/>
          <w:szCs w:val="24"/>
        </w:rPr>
        <w:t xml:space="preserve"> 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BB493A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 w:rsidRPr="00BB493A">
        <w:rPr>
          <w:rFonts w:ascii="Times New Roman" w:hAnsi="Times New Roman" w:cs="Times New Roman"/>
          <w:sz w:val="24"/>
          <w:szCs w:val="24"/>
        </w:rPr>
        <w:t>o</w:t>
      </w:r>
      <w:r w:rsidR="005D5723" w:rsidRPr="00BB493A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BB493A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BB493A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BB493A">
        <w:rPr>
          <w:rFonts w:ascii="Times New Roman" w:hAnsi="Times New Roman" w:cs="Times New Roman"/>
          <w:i/>
          <w:sz w:val="20"/>
          <w:szCs w:val="20"/>
        </w:rPr>
        <w:t xml:space="preserve"> niż adres podany w pkt 1)</w:t>
      </w:r>
      <w:r w:rsidR="00EB029D" w:rsidRPr="00BB493A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y)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Sect="007B642C">
      <w:headerReference w:type="default" r:id="rId8"/>
      <w:footerReference w:type="default" r:id="rId9"/>
      <w:pgSz w:w="11906" w:h="16838"/>
      <w:pgMar w:top="1103" w:right="1080" w:bottom="1440" w:left="1080" w:header="708" w:footer="5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3C0" w:rsidRDefault="00EE53C0" w:rsidP="00BA1847">
      <w:pPr>
        <w:spacing w:before="0"/>
      </w:pPr>
      <w:r>
        <w:separator/>
      </w:r>
    </w:p>
  </w:endnote>
  <w:endnote w:type="continuationSeparator" w:id="0">
    <w:p w:rsidR="00EE53C0" w:rsidRDefault="00EE53C0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96365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96365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0D0397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96365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96365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96365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0D0397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96365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3C0" w:rsidRDefault="00EE53C0" w:rsidP="00BA1847">
      <w:pPr>
        <w:spacing w:before="0"/>
      </w:pPr>
      <w:r>
        <w:separator/>
      </w:r>
    </w:p>
  </w:footnote>
  <w:footnote w:type="continuationSeparator" w:id="0">
    <w:p w:rsidR="00EE53C0" w:rsidRDefault="00EE53C0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F00E48">
      <w:rPr>
        <w:rFonts w:ascii="Times New Roman" w:hAnsi="Times New Roman" w:cs="Times New Roman"/>
        <w:b/>
      </w:rPr>
      <w:t xml:space="preserve"> 371/</w:t>
    </w:r>
    <w:r w:rsidR="000D0397">
      <w:rPr>
        <w:rFonts w:ascii="Times New Roman" w:hAnsi="Times New Roman" w:cs="Times New Roman"/>
        <w:b/>
      </w:rPr>
      <w:t>142</w:t>
    </w:r>
    <w:r w:rsidR="00F00E48">
      <w:rPr>
        <w:rFonts w:ascii="Times New Roman" w:hAnsi="Times New Roman" w:cs="Times New Roman"/>
        <w:b/>
      </w:rPr>
      <w:t>/2018</w:t>
    </w:r>
    <w:r w:rsidR="001E66DA">
      <w:rPr>
        <w:rFonts w:ascii="Times New Roman" w:hAnsi="Times New Roman" w:cs="Times New Roman"/>
        <w:b/>
      </w:rPr>
      <w:t xml:space="preserve">                               </w:t>
    </w:r>
    <w:r w:rsidRPr="001B539B">
      <w:rPr>
        <w:rFonts w:ascii="Times New Roman" w:hAnsi="Times New Roman" w:cs="Times New Roman"/>
        <w:b/>
        <w:i/>
      </w:rPr>
      <w:t>Z</w:t>
    </w:r>
    <w:r w:rsidR="001E66DA">
      <w:rPr>
        <w:rFonts w:ascii="Times New Roman" w:hAnsi="Times New Roman" w:cs="Times New Roman"/>
        <w:b/>
        <w:i/>
      </w:rPr>
      <w:t>ałącznik nr 2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DE7018"/>
    <w:multiLevelType w:val="hybridMultilevel"/>
    <w:tmpl w:val="1728C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5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2A1E06E8"/>
    <w:multiLevelType w:val="hybridMultilevel"/>
    <w:tmpl w:val="4F2A4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46671271"/>
    <w:multiLevelType w:val="hybridMultilevel"/>
    <w:tmpl w:val="5D6093C0"/>
    <w:lvl w:ilvl="0" w:tplc="FA3A0A4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C44C47"/>
    <w:multiLevelType w:val="hybridMultilevel"/>
    <w:tmpl w:val="59F0D44A"/>
    <w:lvl w:ilvl="0" w:tplc="88A6D64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8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8550DC"/>
    <w:multiLevelType w:val="hybridMultilevel"/>
    <w:tmpl w:val="42448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D89442E"/>
    <w:multiLevelType w:val="hybridMultilevel"/>
    <w:tmpl w:val="B8E22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26"/>
  </w:num>
  <w:num w:numId="6">
    <w:abstractNumId w:val="12"/>
  </w:num>
  <w:num w:numId="7">
    <w:abstractNumId w:val="1"/>
  </w:num>
  <w:num w:numId="8">
    <w:abstractNumId w:val="10"/>
  </w:num>
  <w:num w:numId="9">
    <w:abstractNumId w:val="28"/>
  </w:num>
  <w:num w:numId="10">
    <w:abstractNumId w:val="14"/>
  </w:num>
  <w:num w:numId="11">
    <w:abstractNumId w:val="18"/>
  </w:num>
  <w:num w:numId="12">
    <w:abstractNumId w:val="5"/>
  </w:num>
  <w:num w:numId="13">
    <w:abstractNumId w:val="27"/>
  </w:num>
  <w:num w:numId="14">
    <w:abstractNumId w:val="33"/>
  </w:num>
  <w:num w:numId="15">
    <w:abstractNumId w:val="15"/>
  </w:num>
  <w:num w:numId="16">
    <w:abstractNumId w:val="16"/>
  </w:num>
  <w:num w:numId="17">
    <w:abstractNumId w:val="3"/>
  </w:num>
  <w:num w:numId="18">
    <w:abstractNumId w:val="25"/>
  </w:num>
  <w:num w:numId="19">
    <w:abstractNumId w:val="8"/>
  </w:num>
  <w:num w:numId="20">
    <w:abstractNumId w:val="11"/>
  </w:num>
  <w:num w:numId="21">
    <w:abstractNumId w:val="24"/>
  </w:num>
  <w:num w:numId="22">
    <w:abstractNumId w:val="19"/>
  </w:num>
  <w:num w:numId="23">
    <w:abstractNumId w:val="7"/>
  </w:num>
  <w:num w:numId="24">
    <w:abstractNumId w:val="22"/>
  </w:num>
  <w:num w:numId="25">
    <w:abstractNumId w:val="32"/>
  </w:num>
  <w:num w:numId="26">
    <w:abstractNumId w:val="21"/>
  </w:num>
  <w:num w:numId="27">
    <w:abstractNumId w:val="13"/>
  </w:num>
  <w:num w:numId="28">
    <w:abstractNumId w:val="29"/>
  </w:num>
  <w:num w:numId="29">
    <w:abstractNumId w:val="30"/>
  </w:num>
  <w:num w:numId="30">
    <w:abstractNumId w:val="31"/>
  </w:num>
  <w:num w:numId="31">
    <w:abstractNumId w:val="34"/>
  </w:num>
  <w:num w:numId="32">
    <w:abstractNumId w:val="17"/>
  </w:num>
  <w:num w:numId="33">
    <w:abstractNumId w:val="35"/>
  </w:num>
  <w:num w:numId="34">
    <w:abstractNumId w:val="4"/>
  </w:num>
  <w:num w:numId="35">
    <w:abstractNumId w:val="23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26AA0"/>
    <w:rsid w:val="00045F0B"/>
    <w:rsid w:val="0004704C"/>
    <w:rsid w:val="000547F8"/>
    <w:rsid w:val="000960D6"/>
    <w:rsid w:val="000B5E26"/>
    <w:rsid w:val="000B6F2B"/>
    <w:rsid w:val="000C7869"/>
    <w:rsid w:val="000D0397"/>
    <w:rsid w:val="000F65C5"/>
    <w:rsid w:val="001136DF"/>
    <w:rsid w:val="0012548C"/>
    <w:rsid w:val="001270A4"/>
    <w:rsid w:val="00143174"/>
    <w:rsid w:val="001504F6"/>
    <w:rsid w:val="00150CE8"/>
    <w:rsid w:val="001571BA"/>
    <w:rsid w:val="00160D48"/>
    <w:rsid w:val="00167710"/>
    <w:rsid w:val="001A685C"/>
    <w:rsid w:val="001B539B"/>
    <w:rsid w:val="001C4E6E"/>
    <w:rsid w:val="001C6DCA"/>
    <w:rsid w:val="001C73CB"/>
    <w:rsid w:val="001D1480"/>
    <w:rsid w:val="001D5097"/>
    <w:rsid w:val="001E5989"/>
    <w:rsid w:val="001E66DA"/>
    <w:rsid w:val="001F7EE2"/>
    <w:rsid w:val="00210146"/>
    <w:rsid w:val="00211A3F"/>
    <w:rsid w:val="00215A05"/>
    <w:rsid w:val="00222F0B"/>
    <w:rsid w:val="002255FE"/>
    <w:rsid w:val="0022745D"/>
    <w:rsid w:val="00231BBE"/>
    <w:rsid w:val="00262A03"/>
    <w:rsid w:val="00274B10"/>
    <w:rsid w:val="0027759D"/>
    <w:rsid w:val="00293A10"/>
    <w:rsid w:val="002940AA"/>
    <w:rsid w:val="002A2281"/>
    <w:rsid w:val="002A3C25"/>
    <w:rsid w:val="002C7325"/>
    <w:rsid w:val="002D746E"/>
    <w:rsid w:val="002D759B"/>
    <w:rsid w:val="002E15AD"/>
    <w:rsid w:val="00304BED"/>
    <w:rsid w:val="003065D0"/>
    <w:rsid w:val="00323978"/>
    <w:rsid w:val="00327501"/>
    <w:rsid w:val="00332730"/>
    <w:rsid w:val="00332D14"/>
    <w:rsid w:val="00334AE1"/>
    <w:rsid w:val="0034576E"/>
    <w:rsid w:val="00364031"/>
    <w:rsid w:val="0037004A"/>
    <w:rsid w:val="003767A1"/>
    <w:rsid w:val="00383E37"/>
    <w:rsid w:val="003B1947"/>
    <w:rsid w:val="003B5D36"/>
    <w:rsid w:val="003B72D1"/>
    <w:rsid w:val="003D63B3"/>
    <w:rsid w:val="003E7B9E"/>
    <w:rsid w:val="003F0E4C"/>
    <w:rsid w:val="003F2E07"/>
    <w:rsid w:val="004058C2"/>
    <w:rsid w:val="004120D4"/>
    <w:rsid w:val="00415F37"/>
    <w:rsid w:val="00421904"/>
    <w:rsid w:val="00435618"/>
    <w:rsid w:val="004508F9"/>
    <w:rsid w:val="0046088E"/>
    <w:rsid w:val="00481FCC"/>
    <w:rsid w:val="004940FE"/>
    <w:rsid w:val="00496444"/>
    <w:rsid w:val="004A181F"/>
    <w:rsid w:val="004A28F5"/>
    <w:rsid w:val="004A7315"/>
    <w:rsid w:val="004B318A"/>
    <w:rsid w:val="004B6368"/>
    <w:rsid w:val="004C2543"/>
    <w:rsid w:val="004C3D29"/>
    <w:rsid w:val="004C5DC5"/>
    <w:rsid w:val="004C7230"/>
    <w:rsid w:val="004D0F3D"/>
    <w:rsid w:val="004D2E47"/>
    <w:rsid w:val="004F062C"/>
    <w:rsid w:val="004F3E6E"/>
    <w:rsid w:val="00525182"/>
    <w:rsid w:val="00542F96"/>
    <w:rsid w:val="00547B1A"/>
    <w:rsid w:val="0055046A"/>
    <w:rsid w:val="00551933"/>
    <w:rsid w:val="00557719"/>
    <w:rsid w:val="00570D47"/>
    <w:rsid w:val="00585DE1"/>
    <w:rsid w:val="005970DA"/>
    <w:rsid w:val="005B39FC"/>
    <w:rsid w:val="005B45AD"/>
    <w:rsid w:val="005C3178"/>
    <w:rsid w:val="005D5723"/>
    <w:rsid w:val="005D6BDC"/>
    <w:rsid w:val="005E09F8"/>
    <w:rsid w:val="005E7DB4"/>
    <w:rsid w:val="00602CAD"/>
    <w:rsid w:val="00617521"/>
    <w:rsid w:val="006176BA"/>
    <w:rsid w:val="006417A0"/>
    <w:rsid w:val="006454BE"/>
    <w:rsid w:val="006517F7"/>
    <w:rsid w:val="00654C67"/>
    <w:rsid w:val="00654DD7"/>
    <w:rsid w:val="00657683"/>
    <w:rsid w:val="00660BF0"/>
    <w:rsid w:val="0066390F"/>
    <w:rsid w:val="00682D5D"/>
    <w:rsid w:val="006C04AF"/>
    <w:rsid w:val="006D10A7"/>
    <w:rsid w:val="006D7783"/>
    <w:rsid w:val="006F3E4F"/>
    <w:rsid w:val="00751298"/>
    <w:rsid w:val="007665D6"/>
    <w:rsid w:val="00774954"/>
    <w:rsid w:val="007840DE"/>
    <w:rsid w:val="007965AE"/>
    <w:rsid w:val="007B642C"/>
    <w:rsid w:val="007D0A24"/>
    <w:rsid w:val="007D1886"/>
    <w:rsid w:val="007D5F87"/>
    <w:rsid w:val="007E5E84"/>
    <w:rsid w:val="007F1A77"/>
    <w:rsid w:val="007F3C84"/>
    <w:rsid w:val="007F75A8"/>
    <w:rsid w:val="00800F71"/>
    <w:rsid w:val="00807016"/>
    <w:rsid w:val="00816987"/>
    <w:rsid w:val="00821CC4"/>
    <w:rsid w:val="00841752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C5882"/>
    <w:rsid w:val="008D12E9"/>
    <w:rsid w:val="008D5C75"/>
    <w:rsid w:val="008F7382"/>
    <w:rsid w:val="00906686"/>
    <w:rsid w:val="009205E3"/>
    <w:rsid w:val="00927B16"/>
    <w:rsid w:val="00934DE7"/>
    <w:rsid w:val="00942B62"/>
    <w:rsid w:val="0094647E"/>
    <w:rsid w:val="009515BC"/>
    <w:rsid w:val="00956F82"/>
    <w:rsid w:val="00963658"/>
    <w:rsid w:val="00964693"/>
    <w:rsid w:val="0098473E"/>
    <w:rsid w:val="00986B3A"/>
    <w:rsid w:val="00990137"/>
    <w:rsid w:val="00996185"/>
    <w:rsid w:val="009E07EC"/>
    <w:rsid w:val="00A172BC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C4B74"/>
    <w:rsid w:val="00AD5EFC"/>
    <w:rsid w:val="00AE3FE3"/>
    <w:rsid w:val="00B0037D"/>
    <w:rsid w:val="00B01CA2"/>
    <w:rsid w:val="00B43C6A"/>
    <w:rsid w:val="00B54D75"/>
    <w:rsid w:val="00B61F76"/>
    <w:rsid w:val="00B74E5B"/>
    <w:rsid w:val="00B9272D"/>
    <w:rsid w:val="00BA1847"/>
    <w:rsid w:val="00BA1A2B"/>
    <w:rsid w:val="00BB3022"/>
    <w:rsid w:val="00BB3087"/>
    <w:rsid w:val="00BB493A"/>
    <w:rsid w:val="00BE5659"/>
    <w:rsid w:val="00BE6739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D0594F"/>
    <w:rsid w:val="00D17A1D"/>
    <w:rsid w:val="00D26022"/>
    <w:rsid w:val="00D3587B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4CF2"/>
    <w:rsid w:val="00DC77F2"/>
    <w:rsid w:val="00DE1CDE"/>
    <w:rsid w:val="00DE7F78"/>
    <w:rsid w:val="00E0227A"/>
    <w:rsid w:val="00E034C1"/>
    <w:rsid w:val="00E038BA"/>
    <w:rsid w:val="00E0681D"/>
    <w:rsid w:val="00E11357"/>
    <w:rsid w:val="00E14AAF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33C4"/>
    <w:rsid w:val="00EC5901"/>
    <w:rsid w:val="00ED694C"/>
    <w:rsid w:val="00EE53C0"/>
    <w:rsid w:val="00F00E48"/>
    <w:rsid w:val="00F16EFA"/>
    <w:rsid w:val="00F20E54"/>
    <w:rsid w:val="00F56132"/>
    <w:rsid w:val="00F56F20"/>
    <w:rsid w:val="00F807B3"/>
    <w:rsid w:val="00F83767"/>
    <w:rsid w:val="00F87188"/>
    <w:rsid w:val="00F9048D"/>
    <w:rsid w:val="00F960D3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B6955-5131-4191-9014-370E59DE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3</Pages>
  <Words>1294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89</cp:revision>
  <cp:lastPrinted>2017-12-08T12:25:00Z</cp:lastPrinted>
  <dcterms:created xsi:type="dcterms:W3CDTF">2016-07-06T06:49:00Z</dcterms:created>
  <dcterms:modified xsi:type="dcterms:W3CDTF">2018-03-27T11:08:00Z</dcterms:modified>
</cp:coreProperties>
</file>