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5C" w:rsidRDefault="00CF0D5C" w:rsidP="00CF0D5C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Załącznik nr 1</w:t>
      </w:r>
    </w:p>
    <w:p w:rsidR="00CF0D5C" w:rsidRDefault="00CF0D5C" w:rsidP="00CF0D5C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12/2021/2022</w:t>
      </w:r>
    </w:p>
    <w:p w:rsidR="00CF0D5C" w:rsidRDefault="00CF0D5C" w:rsidP="00CF0D5C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:rsidR="00CF0D5C" w:rsidRDefault="00CF0D5C" w:rsidP="00CF0D5C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:rsidR="006F7AFF" w:rsidRDefault="00E75B1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hAnsi="Times New Roman"/>
          <w:b/>
          <w:bCs/>
          <w:sz w:val="24"/>
          <w:szCs w:val="24"/>
        </w:rPr>
        <w:t>Akademia Wychowania Fizycznego J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zefa Piłsudskiego w Warszawie</w:t>
      </w:r>
    </w:p>
    <w:p w:rsidR="006F7AFF" w:rsidRDefault="00E75B1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Wydział Wychowania Fizycznego i Zdrowia w Białej Podlaskiej</w:t>
      </w:r>
    </w:p>
    <w:p w:rsidR="006F7AFF" w:rsidRDefault="006F7AFF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:rsidR="006F7AFF" w:rsidRDefault="00E75B1A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Efekty uczenia się dla kierunku WYCHOWANIE FIZYCZNE (specjalność</w:t>
      </w:r>
      <w:r w:rsidR="00400CE1">
        <w:rPr>
          <w:rFonts w:ascii="Times New Roman" w:hAnsi="Times New Roman"/>
          <w:b/>
          <w:bCs/>
        </w:rPr>
        <w:t xml:space="preserve"> Wychowanie Fizyczne i Taniec</w:t>
      </w:r>
      <w:r>
        <w:rPr>
          <w:rFonts w:ascii="Times New Roman" w:hAnsi="Times New Roman"/>
          <w:b/>
          <w:bCs/>
        </w:rPr>
        <w:t>) i ich relacje z uniwersalnymi charakterystykami pierwszego stopnia oraz charakterystykami drugiego stopnia oraz standardami kształcenia przygotowującymi do wykonywania zawodu nauczyciela</w:t>
      </w:r>
    </w:p>
    <w:tbl>
      <w:tblPr>
        <w:tblStyle w:val="TableNormal"/>
        <w:tblW w:w="89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35"/>
        <w:gridCol w:w="4613"/>
      </w:tblGrid>
      <w:tr w:rsidR="006F7AFF">
        <w:trPr>
          <w:trHeight w:val="623"/>
          <w:jc w:val="center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Jednostka prowadząca kierunek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Wydział Wychowania Fizycznego i Zdrowia w Białej Podlaskiej</w:t>
            </w:r>
          </w:p>
        </w:tc>
      </w:tr>
      <w:tr w:rsidR="006F7AFF">
        <w:trPr>
          <w:trHeight w:val="1126"/>
          <w:jc w:val="center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26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Kierunek st</w:t>
            </w:r>
            <w:r w:rsidR="00D82DF6">
              <w:rPr>
                <w:rFonts w:ascii="Times New Roman" w:hAnsi="Times New Roman"/>
                <w:b/>
                <w:bCs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(nazwa kierunku musi być adekwatna do zawartości programu studi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w a zwłaszcza do zakładanych efekt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w uczenia się)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Wychowanie Fizyczne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/>
                <w:b/>
                <w:bCs/>
              </w:rPr>
              <w:t xml:space="preserve">(specjalność: </w:t>
            </w:r>
            <w:r w:rsidR="00400CE1">
              <w:rPr>
                <w:rFonts w:ascii="Times New Roman" w:hAnsi="Times New Roman"/>
                <w:b/>
                <w:bCs/>
              </w:rPr>
              <w:t xml:space="preserve">Wychowanie Fizyczne i </w:t>
            </w:r>
            <w:r>
              <w:rPr>
                <w:rFonts w:ascii="Times New Roman" w:hAnsi="Times New Roman"/>
                <w:b/>
                <w:bCs/>
              </w:rPr>
              <w:t>Taniec)</w:t>
            </w:r>
          </w:p>
        </w:tc>
      </w:tr>
      <w:tr w:rsidR="006F7AFF">
        <w:trPr>
          <w:trHeight w:val="1200"/>
          <w:jc w:val="center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Poziom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Studia pierwszego stopnia</w:t>
            </w: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Poziom 6 Polskiej Ramy Kwalifikacji</w:t>
            </w:r>
          </w:p>
        </w:tc>
      </w:tr>
      <w:tr w:rsidR="006F7AFF">
        <w:trPr>
          <w:trHeight w:val="600"/>
          <w:jc w:val="center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Profil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(og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lnoakademicki, praktyczny)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Praktyczny</w:t>
            </w:r>
          </w:p>
        </w:tc>
      </w:tr>
      <w:tr w:rsidR="006F7AFF">
        <w:trPr>
          <w:trHeight w:val="600"/>
          <w:jc w:val="center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Tytuł zawodowy nadawany absolwentom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Licencjat</w:t>
            </w:r>
          </w:p>
        </w:tc>
      </w:tr>
      <w:tr w:rsidR="006F7AFF" w:rsidTr="007C55D5">
        <w:trPr>
          <w:trHeight w:val="628"/>
          <w:jc w:val="center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Umiejscowienie kierunku w dyscyplinie naukowej/dyscyplinach naukowych - wskazanie dyscypliny wiodącej: (wraz z uzasadnieniem)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9"/>
                <w:szCs w:val="19"/>
              </w:rPr>
              <w:t>Kierunek „Wychowanie fizyczne” umiejscowiony jest w dziedzinie nauk medycznych i nauk o zdrowiu, w dyscyplinie nauk o kulturze fizycznej (100%). Wychowanie fizyczne stanowi fundament dla pozostałych segment</w:t>
            </w:r>
            <w:r>
              <w:rPr>
                <w:rFonts w:ascii="Times New Roman" w:hAnsi="Times New Roman"/>
                <w:sz w:val="19"/>
                <w:szCs w:val="19"/>
                <w:lang w:val="es-ES_tradnl"/>
              </w:rPr>
              <w:t>ó</w:t>
            </w:r>
            <w:r>
              <w:rPr>
                <w:rFonts w:ascii="Times New Roman" w:hAnsi="Times New Roman"/>
                <w:sz w:val="19"/>
                <w:szCs w:val="19"/>
              </w:rPr>
              <w:t>w kultury fizycznej. Jest to składnik wielostronnego wychowania pełnego człowieka. Proces wychowania fizycznego – realizowany przez nauczycieli wf traktujemy jako propedeutykę wychowania do kultury fizycznej. Jest to zatem jeden z komponent</w:t>
            </w:r>
            <w:r>
              <w:rPr>
                <w:rFonts w:ascii="Times New Roman" w:hAnsi="Times New Roman"/>
                <w:sz w:val="19"/>
                <w:szCs w:val="19"/>
                <w:lang w:val="es-ES_tradnl"/>
              </w:rPr>
              <w:t>ó</w:t>
            </w:r>
            <w:r>
              <w:rPr>
                <w:rFonts w:ascii="Times New Roman" w:hAnsi="Times New Roman"/>
                <w:sz w:val="19"/>
                <w:szCs w:val="19"/>
              </w:rPr>
              <w:t>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wf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</w:t>
            </w:r>
            <w:r>
              <w:rPr>
                <w:rFonts w:ascii="Times New Roman" w:hAnsi="Times New Roman"/>
                <w:sz w:val="19"/>
                <w:szCs w:val="19"/>
                <w:lang w:val="es-ES_tradnl"/>
              </w:rPr>
              <w:t>ó</w:t>
            </w:r>
            <w:r>
              <w:rPr>
                <w:rFonts w:ascii="Times New Roman" w:hAnsi="Times New Roman"/>
                <w:sz w:val="19"/>
                <w:szCs w:val="19"/>
              </w:rPr>
              <w:t>w wiodących w pracy nauczycieli wf zaliczamy: wielostronny rozw</w:t>
            </w:r>
            <w:r>
              <w:rPr>
                <w:rFonts w:ascii="Times New Roman" w:hAnsi="Times New Roman"/>
                <w:sz w:val="19"/>
                <w:szCs w:val="19"/>
                <w:lang w:val="es-ES_tradnl"/>
              </w:rPr>
              <w:t>ó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j osobowości ucznia, optymalizację (pomnażanie) zdrowia, rozwoju fizycznego i sprawności fizycznej dzieci i młodzieży, wychowanie młodzieży poprzez różne formy aktywności ruchowej (sport, </w:t>
            </w:r>
            <w:r>
              <w:rPr>
                <w:rFonts w:ascii="Times New Roman" w:hAnsi="Times New Roman"/>
                <w:sz w:val="19"/>
                <w:szCs w:val="19"/>
              </w:rPr>
              <w:lastRenderedPageBreak/>
              <w:t>rekreacja, turystyka itp.), wychowanie do uczestnictwa w kulturze fizycznej dziś i w życiu dorosłym.</w:t>
            </w:r>
          </w:p>
        </w:tc>
      </w:tr>
    </w:tbl>
    <w:p w:rsidR="006F7AFF" w:rsidRDefault="006F7AFF">
      <w:pPr>
        <w:widowControl w:val="0"/>
        <w:spacing w:after="0" w:line="240" w:lineRule="auto"/>
        <w:ind w:left="108" w:hanging="108"/>
        <w:jc w:val="center"/>
        <w:rPr>
          <w:rFonts w:ascii="Times New Roman" w:eastAsia="Times New Roman" w:hAnsi="Times New Roman" w:cs="Times New Roman"/>
          <w:b/>
          <w:bCs/>
        </w:rPr>
      </w:pPr>
    </w:p>
    <w:p w:rsidR="006F7AFF" w:rsidRDefault="006F7AFF">
      <w:pPr>
        <w:jc w:val="center"/>
        <w:rPr>
          <w:rFonts w:ascii="Times New Roman" w:eastAsia="Times New Roman" w:hAnsi="Times New Roman" w:cs="Times New Roman"/>
          <w:i/>
          <w:iCs/>
        </w:rPr>
      </w:pPr>
    </w:p>
    <w:p w:rsidR="006F7AFF" w:rsidRDefault="00E75B1A">
      <w:pPr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Tabela odniesień</w:t>
      </w:r>
    </w:p>
    <w:tbl>
      <w:tblPr>
        <w:tblStyle w:val="TableNormal"/>
        <w:tblW w:w="89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6"/>
        <w:gridCol w:w="4196"/>
        <w:gridCol w:w="1162"/>
        <w:gridCol w:w="1611"/>
        <w:gridCol w:w="953"/>
      </w:tblGrid>
      <w:tr w:rsidR="006F7AFF">
        <w:trPr>
          <w:trHeight w:val="509"/>
          <w:jc w:val="center"/>
        </w:trPr>
        <w:tc>
          <w:tcPr>
            <w:tcW w:w="7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t>Opis kierunkowych efekt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uczenia się i odniesienie ich do charakterystyk I i II stopnia oraz dyscypliny naukowej/dyscyplin naukowych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/>
        </w:tc>
      </w:tr>
      <w:tr w:rsidR="006F7AFF">
        <w:trPr>
          <w:trHeight w:val="1412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KEUs</w:t>
            </w: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(Kod składnika opisu</w:t>
            </w:r>
            <w:r>
              <w:rPr>
                <w:rFonts w:ascii="Times New Roman" w:hAnsi="Times New Roman"/>
                <w:vertAlign w:val="superscript"/>
              </w:rPr>
              <w:t>**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Po ukończeniu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pierwszego stopnia, na kierunku Wychowanie Fizyczne o profilu praktycznym absolwent osiąga następujące efekty uczenia się: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6F7AFF" w:rsidRDefault="00E75B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Charakterystyki pierwszego stopnia</w:t>
            </w:r>
          </w:p>
          <w:p w:rsidR="006F7AFF" w:rsidRDefault="00E75B1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PRK (symbole*)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6F7AFF" w:rsidRDefault="00E75B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Charakterystyki drugiego stopnia </w:t>
            </w:r>
          </w:p>
          <w:p w:rsidR="006F7AFF" w:rsidRDefault="00E75B1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PRK (symbole*) oraz symbole standardu ***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6F7AFF" w:rsidRDefault="00E75B1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</w:rPr>
              <w:t>Dyscyplina naukowa</w:t>
            </w:r>
          </w:p>
        </w:tc>
      </w:tr>
      <w:tr w:rsidR="006F7AFF">
        <w:trPr>
          <w:trHeight w:val="25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5.</w:t>
            </w:r>
          </w:p>
        </w:tc>
      </w:tr>
      <w:tr w:rsidR="006F7AFF">
        <w:trPr>
          <w:trHeight w:val="251"/>
          <w:jc w:val="center"/>
        </w:trPr>
        <w:tc>
          <w:tcPr>
            <w:tcW w:w="8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WIEDZA</w:t>
            </w:r>
          </w:p>
        </w:tc>
      </w:tr>
      <w:tr w:rsidR="006F7AFF">
        <w:trPr>
          <w:trHeight w:val="121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rozumie podstawy budowy, funkcjonowania i czynności organizmu ludzkiego oraz podstawowe procesy zachodzące w organizmie człowieka w ontogenezie.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B.1.W1.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45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podstawowe funkcje organizmu, w tym także występujące podczas wysiłku fizycznego oraz negatywne i pozytywne skutki tego wysiłku. Rozumie warunki utrzymywania homeostazy oraz procesy adaptacji wysiłkowej.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P6S_WG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40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Ma podstawową wiedzę o miejscu i znaczeniu nauk o kulturze fizycznej w systemie nauk humanistycznych. Zna podstawową </w:t>
            </w:r>
            <w:r>
              <w:rPr>
                <w:rFonts w:ascii="Times New Roman" w:hAnsi="Times New Roman"/>
                <w:lang w:val="it-IT"/>
              </w:rPr>
              <w:t>terminologi</w:t>
            </w:r>
            <w:r>
              <w:rPr>
                <w:rFonts w:ascii="Times New Roman" w:hAnsi="Times New Roman"/>
              </w:rPr>
              <w:t>ę nauk humanistycznych w pracy nauczyciela wychowania fizycznego. Zna i rozumie podstawowe metody analizy i interpretacji różnych wytwor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kultury fizycznej dla wybranych tradycji, teorii lub szkół badawczych w tej dziedzinie.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C.W1.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41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rozumie miejsce człowieka, jako istoty bio-psychospołecznej, w przyrodzie  oraz znaczenie wpływu czynnik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środowiskowych i społeczno-ekonomicznych jako modyfikator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aktywności ruchowej w różnych fazach życia człowieka. Zna podstawowe metody i techniki pomiarowe do oceny rozwoju fizycznego oraz  dostępne testy </w:t>
            </w:r>
            <w:r>
              <w:rPr>
                <w:rFonts w:ascii="Times New Roman" w:hAnsi="Times New Roman"/>
              </w:rPr>
              <w:lastRenderedPageBreak/>
              <w:t>do oceny podstawowych komponent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sprawności fizycznej.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lastRenderedPageBreak/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B.2.W4.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9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de-DE"/>
              </w:rPr>
              <w:t>K_W05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rozumie alternatywne koncepcje edukacyjne, uwarunkowania, funkcje i znaczenie edukacji w życiu człowieka oraz jej główne cele i zadania, a także podstawowe procesy i mechanizmy z nią związane. Docenia znaczenie budowania dobrego wizerunku sportu w społeczeństwie.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B.2.W1.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C.W2.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C.W3.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C.W6.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1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rozumie podstawowe koncepcje, teorie i etapy rozwoju człowieka oraz znaczenie proces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poznawczych, społecznych i emocjonalno-motywacyjnych w planowaniu i realizacji zadań dydaktycznych i wychowawczych w procesie edukacji.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B.2.W4.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17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rozumie problemy prakseologii pedagogicznej na różnych etapach edukacji. Posiada podstawową wiedzę o </w:t>
            </w:r>
            <w:r>
              <w:rPr>
                <w:rFonts w:ascii="Times New Roman" w:hAnsi="Times New Roman"/>
                <w:lang w:val="it-IT"/>
              </w:rPr>
              <w:t>post</w:t>
            </w:r>
            <w:r>
              <w:rPr>
                <w:rFonts w:ascii="Times New Roman" w:hAnsi="Times New Roman"/>
              </w:rPr>
              <w:t>ępowaniu diagnostycznym w edukacji fizycznej, także w wychowaniu fizycznym specjalnym.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B.2.W2.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B.2.W4.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B.2.W5.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B.2.W6.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C.W2.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C.W3.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C.W4.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C.W6.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9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K_W08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rozumie przyczyny i uwarunkowania ewolucji cel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zadań wychowania fizycznego oraz wynikające z nich zmienne wzory zachowań wobec ciała. Rozumie znaczenie kompetencji kulturowych w wychowaniu do różnych znaczeń wartości ludzkiego ciał</w:t>
            </w:r>
            <w:r>
              <w:rPr>
                <w:rFonts w:ascii="Times New Roman" w:hAnsi="Times New Roman"/>
                <w:lang w:val="it-IT"/>
              </w:rPr>
              <w:t>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8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K_W09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genetyczne, środowiskowe i somatyczne uwarunkowania motoryczności oraz jej podstawowe koncepcje i metody pomiaru. Rozumie znaczenie etap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rozwoju motorycznego w ontogenezie w procesie uczenia się i nauczania czynności ruchowych.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P6S_WG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K_W10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 xml:space="preserve">Rozumie podstawowe prawa mechaniki i ich znaczenie w funkcjonowaniu układu ruchu </w:t>
            </w:r>
            <w:r>
              <w:rPr>
                <w:sz w:val="22"/>
                <w:szCs w:val="22"/>
              </w:rPr>
              <w:lastRenderedPageBreak/>
              <w:t xml:space="preserve">człowieka. Rozumie znaczenie koordynacji nerwowo-mięśniowej w uczeniu się </w:t>
            </w:r>
            <w:r>
              <w:rPr>
                <w:sz w:val="22"/>
                <w:szCs w:val="22"/>
                <w:lang w:val="de-DE"/>
              </w:rPr>
              <w:t>ruch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lastRenderedPageBreak/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P6S_WG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podstawowe metody oceny oraz zasady korekcji nieprawidłowości i wad postawy oraz metodykę i systematykę ćwiczeń kompensacyjno-korekcyjnych. Rozumie znaczenie działań profilaktycznych w kształtowaniu prawidłowej postawy ciał</w:t>
            </w:r>
            <w:r>
              <w:rPr>
                <w:sz w:val="22"/>
                <w:szCs w:val="22"/>
                <w:lang w:val="it-IT"/>
              </w:rPr>
              <w:t>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173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 xml:space="preserve">Zna i rozumie podstawowe koncepcje i modele zdrowia oraz rozumie cele, zadania i funkcje edukacji zdrowotnej w profilaktyce społecznej. Posiada wiedzę na temat zagrożeń dla zdrowia wynikających z braku systematycznej aktywności fizycznej oraz niedostosowania obciążeń fizycznych do wieku biologicznego ucznia.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B.1.W3.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672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i potrafi wdrażać zasady zdrowego odżywiania oraz dbałości o </w:t>
            </w:r>
            <w:r>
              <w:rPr>
                <w:rFonts w:ascii="Times New Roman" w:hAnsi="Times New Roman"/>
                <w:lang w:val="it-IT"/>
              </w:rPr>
              <w:t>higien</w:t>
            </w:r>
            <w:r>
              <w:rPr>
                <w:rFonts w:ascii="Times New Roman" w:hAnsi="Times New Roman"/>
              </w:rPr>
              <w:t>ę osobistą.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 xml:space="preserve">Rozumie znaczenie higieny aparatu głosowego w  komunikacji werbalnej. Zna zasady i środki ekspresji werbalnej i cielesnej oraz rozumie znaczenie prawidłowej komunikacji dydaktycznej w edukacji.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C.W7.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Bezodstpw"/>
              <w:spacing w:line="276" w:lineRule="auto"/>
              <w:jc w:val="both"/>
            </w:pPr>
            <w:r>
              <w:rPr>
                <w:rFonts w:ascii="Times New Roman" w:hAnsi="Times New Roman"/>
              </w:rPr>
              <w:t xml:space="preserve">Zna elementarną </w:t>
            </w:r>
            <w:r>
              <w:rPr>
                <w:rFonts w:ascii="Times New Roman" w:hAnsi="Times New Roman"/>
                <w:lang w:val="it-IT"/>
              </w:rPr>
              <w:t>terminologi</w:t>
            </w:r>
            <w:r>
              <w:rPr>
                <w:rFonts w:ascii="Times New Roman" w:hAnsi="Times New Roman"/>
              </w:rPr>
              <w:t>ę używaną w wychowaniu fizycznym i rozumie jej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oraz zastosowania w obrębie dyscyplin pokrewnych (sport, turystka i rekreacja, zachowania zdrowotne i estetyczne).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36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P6S_WG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3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uwarunkowania historyczne rozwoju sportu (kultury fizycznej) w różnych epokach na terenie Polski i Europy. Rozumie przyczyny rozwoju nowożytnego ruchu olimpijskiego.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464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K_W17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podstawowe zasady projektowania procesu kształcenia i wychowania w kontekście rozwijania kompetencji kulturowych wychowanka i jego bezpieczeństwa. Rozumie znaczenie doboru strategii, form, środk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 metod kształcenia oraz warunk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realizacji zadań i cel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wychowania fizycznego. Zna zasady sporządzania i prowadzenia dokumentacji edukacyjnej oraz rozumie zasady postępowania dydaktycznego w zakresie kształtowania i modyfikowania postaw, umiejętności, wiadomości i sprawności fizycznej na poszczeg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lnych etapach rozwoju wychowanka o zróżnicowanym poziomie zdrowia, sprawności fizycznej i ruchowej.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C.W5.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D.1.W7.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D.1.W8.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D.1.W10.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D.1.W11.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D.1.W12.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D.1.W13.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D.1.W14.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9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K_W18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Posiada wiedzę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lną o człowieku w środowisku pracy oraz o istniejącym  stanie prawnym ochrony pracy. Posiada wiedzę szczegółową o bezpieczeństwie i higienie pracy w szkołach,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zajęć wychowania fizycznego.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B3.W3.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34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K_W19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podstawowe formy organizacyjno-prawne działalności podejmowanej na płaszczyźnie kultury fizycznej oraz zna i rozumie zasady zakładania i funkcjonowania określonych podmiot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działających w sferze kultury fizycznej.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B3.W1.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B3.W2.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C.W2.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C.W3.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C.W4.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D.2.W1.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D.2.W2.</w:t>
            </w:r>
          </w:p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D.2.W3.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327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K_W20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system oświaty w Polsce w świetle akt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normatywnych. Rozumie zasady zarządzanie instytucjami oświatowymi i sportowymi, zadania administracji rządowej oraz samorządu terytorialnego w zakresie właściwego funkcjonowania systemu. Zna unormowania prawne odnoszące się do zawodu nauczyciela i instruktora oraz podstawowy zakres praw i obowiązk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pracodawcy i pracownika. Zna i rozumie podstawowe poję</w:t>
            </w:r>
            <w:r>
              <w:rPr>
                <w:sz w:val="22"/>
                <w:szCs w:val="22"/>
                <w:lang w:val="it-IT"/>
              </w:rPr>
              <w:t>cia i</w:t>
            </w:r>
            <w:r>
              <w:rPr>
                <w:sz w:val="22"/>
                <w:szCs w:val="22"/>
              </w:rPr>
              <w:t> unormowania prawne z zakresu ochrony własności intelektualnej.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D.2.W1.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D.2.W2.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D.2.W3.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K_W21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Posiada podstawową wiedzę na temat projektowania ścieżki własnego rozwoju i awansu zawodowego.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D.1.W4.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97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Zna kodeks etyki zawodowej nauczyciela. Posiada wiedzę na temat powinności moralnych nauczyciela względem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rodzic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 innych nauczycieli.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B.2.W4.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zasady zabezpieczania miejsca wypadku, oceny poszkodowanego i udzielania pierwszej pomocy w różnych sytuacjach. Rozumie podstawy prawne udzielania pierwszej pomocy.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P6S_WK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B.3.W3.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Posiada podstawowe wiadomości z zakresu muzyki i ćwiczeń rytmicznych oraz metodyki nauczania wybranych tańc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w. Rozumie znaczenie muzyki w edukacji człowieka.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D.1.W9.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D.1.W15.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technikę wykonania, asekuracji oraz metodykę nauczania w zakresie wybranych sport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indywidualnych i zespołowych oraz zasady bezpiecznego organizowania tych sport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w formie zajęć edukacyjnych i imprez sportowo-rekreacyjnych.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D.1.W9.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D.1.W15.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16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/>
              <w:ind w:left="0"/>
              <w:jc w:val="both"/>
            </w:pPr>
            <w:r>
              <w:rPr>
                <w:sz w:val="22"/>
                <w:szCs w:val="22"/>
              </w:rPr>
              <w:t>Zna podstawowe zasady, formy, środki i metody treningu oraz czynniki warunkujące rozw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j sportu rekreacyjnego  i kwalifikowanego. Rozumie etapy szkolenia sportowego i specyfikę szkolenia sportowego dzieci i młodzieży. Zna podstawowe zasady doboru i kwalifikacji do sportu wyczynowego oraz zasady, formy, środki i metody treningu.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P6S_WG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Zna teorie zabaw i gier ruchowych oraz metodykę ich nauczania. Rozumie znaczenie zabawy ruchowej w procesie społecznego, psychicznego i fizycznego rozwoju człowieka.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P6U_W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P6S_WG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B.1.W2.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D.1.W9.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D.1.W15.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51"/>
          <w:jc w:val="center"/>
        </w:trPr>
        <w:tc>
          <w:tcPr>
            <w:tcW w:w="8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fr-FR"/>
              </w:rPr>
              <w:t>UMIEJ</w:t>
            </w:r>
            <w:r>
              <w:rPr>
                <w:rFonts w:ascii="Times New Roman" w:hAnsi="Times New Roman"/>
                <w:b/>
                <w:bCs/>
              </w:rPr>
              <w:t>Ę</w:t>
            </w:r>
            <w:r>
              <w:rPr>
                <w:rFonts w:ascii="Times New Roman" w:hAnsi="Times New Roman"/>
                <w:b/>
                <w:bCs/>
                <w:lang w:val="de-DE"/>
              </w:rPr>
              <w:t>TNO</w:t>
            </w:r>
            <w:r>
              <w:rPr>
                <w:rFonts w:ascii="Times New Roman" w:hAnsi="Times New Roman"/>
                <w:b/>
                <w:bCs/>
              </w:rPr>
              <w:t>ŚCI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Bezodstpw"/>
              <w:spacing w:line="276" w:lineRule="auto"/>
              <w:jc w:val="both"/>
            </w:pPr>
            <w:r>
              <w:rPr>
                <w:rFonts w:ascii="Times New Roman" w:hAnsi="Times New Roman"/>
              </w:rPr>
              <w:t>Potrafi wskazać i nazwać najważniejsze elementy składowe układ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organizmu ludzkiego oraz potrafi wytłumaczyć i modelować zależności i związki występujące pomiędzy nimi.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B.1.U2.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K_U02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Potrafi prawidłowo wykorzystać podstawowe metody i techniki pomiarowe do oceny rozwoju fizycznego oraz  dostępne testy do oceny podstawowych komponent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sprawności fizycznej dzieci i młodzieży.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C.U5.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C.U6.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447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Bezodstpw"/>
              <w:spacing w:after="200" w:line="276" w:lineRule="auto"/>
              <w:jc w:val="both"/>
            </w:pPr>
            <w:r>
              <w:rPr>
                <w:rFonts w:ascii="Times New Roman" w:hAnsi="Times New Roman"/>
              </w:rPr>
              <w:t>Potrafi wyszukiwać, analizować, oceniać, selekcjonować i użytkować podstawowe informacje z nauk z obszaru humanistycznego z wykorzystaniem różnych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i sposob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B.3.U2.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B.3.U4.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B.3.U6.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997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Umie stosować podstawowe zasady treningu zdrowotnego. Potrafi kierować głębokością zmęczenia i rodzajem przerw wypoczynkowych podczas lekcji i innych form aktywności fizycznej o charakterze zdrowotnym lub rekreacyjnym oraz kierować rozwojem adaptacji wysiłkowej. Potrafi interpretować zmiany metabolizmu pod wpływem wysiłk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o różnej intensywności i czasie trwania wykorzystując pomiary wybranych parametr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biochemicznych.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C.U4.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447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Potrafi formułować i operacjonalizować podstawowe cele edukacyjne oraz projektować i oceniać proste programy dydaktyczno-wychowawcze.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C.U2.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D.1.U2.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D.1.U3.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20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Potrafi stosować zasady wychowania i kształcenia w pracy pedagogicznej oraz dobierać metody kształcenia i wychowania stosownie do zakładanych efekt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kształcenia.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D.1.U7.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Posiada umiejętność merytorycznego argumentowania z wykorzystaniem pogląd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innych autor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formułowania wniosk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dla praktyki dydaktyczno-wychowawczej.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C.U8.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327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K_U08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Bezodstpw"/>
              <w:spacing w:line="276" w:lineRule="auto"/>
              <w:jc w:val="both"/>
            </w:pPr>
            <w:r>
              <w:rPr>
                <w:rFonts w:ascii="Times New Roman" w:hAnsi="Times New Roman"/>
              </w:rPr>
              <w:t>Potrafi wykorzystywać proste techniki motywacyjne i wspierające w pracy z dziećmi i młodzieżą, interpretować i oceniać ich zachowania. Potrafi identyfikować problemy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pracować z osobami o różnym poziomie uzdolnień.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D.1.U8.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D.1.U9.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D.1.U10.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D.1.U11.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96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K_U09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Potrafi zaszczepić w uczniach przekonanie o konieczności edukacji permanentnej, wskazać im metody i techniki pracy nad sobą.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B.2.U7.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K_U10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Samodzielnie zdobywa wiedzę o człowieku, społeczeństwie i kulturze fizycznej, a także rozwijać umiejętności badawcze kierując się wskaz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wkami opiekuna naukowego.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s-ES_tradnl"/>
              </w:rPr>
              <w:t>P6S_UU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B.2.U1.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800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Umie zastosować praktycznie wiedzę biomechaniczną do bezpiecznego podejmowania aktywności fizycznej.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Bezodstpw"/>
              <w:spacing w:line="276" w:lineRule="auto"/>
              <w:jc w:val="both"/>
            </w:pPr>
            <w:r>
              <w:rPr>
                <w:rFonts w:ascii="Times New Roman" w:hAnsi="Times New Roman"/>
              </w:rPr>
              <w:t xml:space="preserve">Potrafi ocenić postawę </w:t>
            </w:r>
            <w:r>
              <w:rPr>
                <w:rFonts w:ascii="Times New Roman" w:hAnsi="Times New Roman"/>
                <w:lang w:val="fr-FR"/>
              </w:rPr>
              <w:t>cia</w:t>
            </w:r>
            <w:r>
              <w:rPr>
                <w:rFonts w:ascii="Times New Roman" w:hAnsi="Times New Roman"/>
              </w:rPr>
              <w:t>ła, rozpoznać podstawowe odchylenia i wady postawy oraz dobrać ćwiczenia o charakterze kompensacyjnym i korygującym, zapobiegające powstawaniu i pogłębianiu się wad postawy.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21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/>
              <w:ind w:left="0"/>
              <w:jc w:val="both"/>
            </w:pPr>
            <w:r>
              <w:rPr>
                <w:sz w:val="22"/>
                <w:szCs w:val="22"/>
              </w:rPr>
              <w:t>Potrafi ocenić pozytywne mierniki zdrowia oraz posiada umiejętność stosowania podstawowych metod, form i środk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edukacji zdrowotnej w pracy z grupami w różnym wieku.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173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 xml:space="preserve">Umie stosować środki ekspresji werbalnej i cielesnej w pracy dydaktyczno-wychowawczej. Prawidłowo artykułuje i akcentuje wypowiedź. Potrafi posługiwać się mową </w:t>
            </w:r>
            <w:r>
              <w:rPr>
                <w:sz w:val="22"/>
                <w:szCs w:val="22"/>
                <w:lang w:val="fr-FR"/>
              </w:rPr>
              <w:t>cia</w:t>
            </w:r>
            <w:r>
              <w:rPr>
                <w:sz w:val="22"/>
                <w:szCs w:val="22"/>
              </w:rPr>
              <w:t>ła. Wykorzystuje podstawowe zasady komunikacji dydaktycznej.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C.U8.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D.1.U4.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D.1.U5.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997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K_U15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Bezodstpw"/>
              <w:spacing w:line="276" w:lineRule="auto"/>
              <w:jc w:val="both"/>
            </w:pPr>
            <w:r>
              <w:rPr>
                <w:rFonts w:ascii="Times New Roman" w:hAnsi="Times New Roman"/>
              </w:rPr>
              <w:t>Potrafi wykorzystywać podstawową wiedzę teoretyczną z zakresu sportu oraz powiązanych z nią dyscyplin (fizjologii, biochemii, antropologii, biomechaniki, psychologii, socjologii, pedagogiki, teorii wychowania fizycznego, historii, ekonomii, a także anatomii i antropomotoryki) w procesie diagnozowania, projektowaniu działań praktycznych, analizie i ocenie efekt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problem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edukacyjnych (wychowanie i kształcenie fizyczne).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D.2.U1.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D.2.U3.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Bezodstpw"/>
              <w:spacing w:line="276" w:lineRule="auto"/>
              <w:jc w:val="both"/>
            </w:pPr>
            <w:r>
              <w:rPr>
                <w:rFonts w:ascii="Times New Roman" w:hAnsi="Times New Roman"/>
              </w:rPr>
              <w:t>Umie samodzielnie i w zespole analizować, interpretować i oceniać fakty historyczne z zakresu kultury fizycznej (sportu) i odnosić je do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lnych problem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społecznych we współczesnym sporcie.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3546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Potrafi projektować, realizować i dokumentować pracę dydaktyczno-wychowawczą z osobami o różnym poziomie uzdolnień, w kontekście rozwijania kompetencji kulturowych wychowanka. Potrafi prawidłowo dobierać strategie, formy, środki i metody kształcenia oraz wykorzystywać warunki i środki do realizacji zadań i cel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wychowania fizycznego. Potrafi sporządzić i prowadzić niezbędną dokumentację oraz oceniać </w:t>
            </w:r>
            <w:r>
              <w:rPr>
                <w:sz w:val="22"/>
                <w:szCs w:val="22"/>
                <w:lang w:val="it-IT"/>
              </w:rPr>
              <w:t>post</w:t>
            </w:r>
            <w:r>
              <w:rPr>
                <w:sz w:val="22"/>
                <w:szCs w:val="22"/>
              </w:rPr>
              <w:t>ępy wychowanka. Umie postępować zgodnie z zasadami bezpieczeństwa.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B.2.U6.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C.U5.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D.2.U2.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45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K_U18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/>
              <w:ind w:left="0"/>
              <w:jc w:val="both"/>
            </w:pPr>
            <w:r>
              <w:rPr>
                <w:sz w:val="22"/>
                <w:szCs w:val="22"/>
              </w:rPr>
              <w:t>Potrafi stosować podstawowe normy prawa (w sporcie  i edukacji) w zakresie obowiązującego porządku prawnego oraz podporządkowywać swoje działania podstawowym uregulowaniom prawnym dotyczącym wykonywanego zawodu.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K_U19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Potrafi wykorzystać technologie informatyczne do wspomagania własnych i uczniowskich proces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uczenia się. Potrafi tworzyć, gromadzić i przetwarzać informacje z wykorzystaniem różnych źr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deł elektronicznych  oraz gotowych baz danych.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B.2.U7.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K_U20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Umie przewidywać zagrożenia dla życia i zdrowia, właściwie postępować w sytuacja zagrożenia życie oraz udzielać pomocy przedmedycznej ofiarom.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3546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K_U21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Posiada  umiejętności  ruchowe w zakresie wybranych sport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indywidualnych i zespołowych. Potrafi objaśniać i demonstrować technikę wykonania poszczeg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lnych element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w, asekurować i prawidłowo stosować metodykę nauczania w zakresie wybranych sport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w grupach różniących się wiekiem i poziomem sprawności oraz oceniać ich sprawność specjalną. Potrafi bezpiecznie organizować i prowadzić wybrane sporty indywidualne w formie zajęć edukacyjnych oraz imprez sportowo-rekreacyjnych.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Potrafi dobierać podstawowe środki i metody treningowe na potrzeby sportu dzieci i młodzieży oraz stosować wybrane testy sprawności fizycznej specjalnej. Umie diagnozować uzdolnienia ruchowe oraz rozpoznawać talenty sportowe.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it-IT"/>
              </w:rPr>
              <w:t>C.U6.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Umie wykorzystać muzykę i ćwiczenia rytmiczne w zajęciach ruchowych, edukować w zakresie wybranych tańc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(narodowe, regionalne, towarzyskie, nowoczesne) oraz organizować imprezy taneczne.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Tekstpodstawowywcity"/>
              <w:spacing w:after="0" w:line="276" w:lineRule="auto"/>
              <w:ind w:left="0"/>
              <w:jc w:val="both"/>
            </w:pPr>
            <w:r>
              <w:rPr>
                <w:sz w:val="22"/>
                <w:szCs w:val="22"/>
              </w:rPr>
              <w:t>Umie prawidłowo stosować metodykę nauczania zabaw i gier ruchowych oraz prawidłowo dobierać zabawy i gry ruchowe w zależności od warunk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w, celu, wieku i możliwości uczestnika. Potrafi zorganizować festyn zabaw i gier ruchowych.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P6S_UW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21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Potrafi zaplanować proces swojego rozwoju zawodowego i kierować jego przebiegiem, potrafi samodzielnie poszukiwać wiedzy dotyczącej podnoszenia kompetencji dydaktyczno-wychowawczych.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s-ES_tradnl"/>
              </w:rPr>
              <w:t>P6S_UU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B.1.U8.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B.2.U2.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898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Potrafi posługiwać się zasadami i normami etycznymi w relacjach z uczniami, rodzicami i nauczycielami.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P6S_UW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B.1.U2.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B.1.U7.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B.2.U3.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D.1.U6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21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K_U27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Posiada umiejętności językowe zgodne z wymaganiami określonymi dla poziomu B2 Europejskiego Systemu Opisu Kształcenia Językowego, posługując się językiem specjalistycznym z zakresu kultury fizycznej.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</w:rPr>
              <w:t>P6U_U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P6S_UK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51"/>
          <w:jc w:val="center"/>
        </w:trPr>
        <w:tc>
          <w:tcPr>
            <w:tcW w:w="8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KOMPETENCJE SPOŁ</w:t>
            </w:r>
            <w:r>
              <w:rPr>
                <w:rFonts w:ascii="Times New Roman" w:hAnsi="Times New Roman"/>
                <w:b/>
                <w:bCs/>
                <w:lang w:val="de-DE"/>
              </w:rPr>
              <w:t>ECZNE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Rozwija własne upodobania sportowe, uczestniczy w życiu sportowym korzystając z różnych jego form, wprowadzając jednostki i grupy do świata wartości kultury fizycznej.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P6S_KR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D.1.K3.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D.1.K7.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722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ind w:left="0"/>
              <w:jc w:val="both"/>
            </w:pPr>
            <w:r>
              <w:rPr>
                <w:rFonts w:ascii="Times New Roman" w:hAnsi="Times New Roman"/>
              </w:rPr>
              <w:t>Samodzielnie i w zespoł</w:t>
            </w:r>
            <w:r>
              <w:rPr>
                <w:rFonts w:ascii="Times New Roman" w:hAnsi="Times New Roman"/>
                <w:lang w:val="de-DE"/>
              </w:rPr>
              <w:t>ach anga</w:t>
            </w:r>
            <w:r>
              <w:rPr>
                <w:rFonts w:ascii="Times New Roman" w:hAnsi="Times New Roman"/>
              </w:rPr>
              <w:t>żuje się w realizację stawianych przed nim cel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zadań, projektuje i wykonuje działania edukacyjne w różnych środowiskach społecznych. Ma przekonanie o wadze zachowania się w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profesjonalny. Prawidłowo identyfikuje się z zawodem nauczyciela wychowania fizycznego i rozstrzyga dylematy związane z wykonywaniem zawodu.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D.1.K4.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D.1.K5.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800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ind w:left="0"/>
              <w:jc w:val="both"/>
            </w:pPr>
            <w:r>
              <w:rPr>
                <w:rFonts w:ascii="Times New Roman" w:hAnsi="Times New Roman"/>
              </w:rPr>
              <w:t>Odpowiednio określa priorytety służące realizacji określonego przez siebie lub innych zadania dydaktyczno-wychowawczego.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B.1.K2.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Odrzuca zachowania nieetyczne w działalności zawodowej i osobistej oraz opiera swoje działania o obowiązujące uregulowania prawne.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D.1.K6.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3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Jest przygotowany do pełnienia roli animatora czasu wolnego, a także współtworzenia program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edukacyjnych o charakterze wolnoczasowym (rekreacyjno-zdrowotnych).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62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Samodzielnie podejmuje działania związane z autoedukacją i dokształcaniem się. Jest świadomy własnych ograniczeń i wie, kiedy zwr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cić się do ekspert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B.3.K1.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>C.K2.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D.2.K1.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2173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K_K07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Nawiązuje relacje społeczne w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prawidłowy, posługując się skutecznie dostępnymi kanałami komunikacji. Jest zdolny do empatycznego rozumienia treści wypowiedzi rozm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P6S_KR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B.2.K3.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D.1.K8.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K_K08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Realizując zadania indywidualnie i w zespołach, uwzględnia obowiązujące akty prawne i jest odpowiedzialny za bezpieczeństwo i zdrowie uczestnik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zajęć.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3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K_K09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Odrzuca zachowania niebezpieczne dla życia i zdrowia,  przyjmując rolę promotora zachowań rekreacyjnych i zdrowotnych oraz animatora sportu w środowisku lokalnym i szerszym.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P6S_KR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K_K10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ind w:left="0"/>
              <w:jc w:val="both"/>
            </w:pPr>
            <w:r>
              <w:rPr>
                <w:rFonts w:ascii="Times New Roman" w:hAnsi="Times New Roman"/>
                <w:lang w:val="it-IT"/>
              </w:rPr>
              <w:t xml:space="preserve">Ma </w:t>
            </w:r>
            <w:r>
              <w:rPr>
                <w:rFonts w:ascii="Times New Roman" w:hAnsi="Times New Roman"/>
              </w:rPr>
              <w:t>świadomość odpowiedzialności za zachowanie dziedzictwa kulturowego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kultury fizycznej.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P6S_KR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800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Uczestniczy w życiu środowiska lokalnego, korzystając z różnych medi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różnych jego form.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B.1.K1.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074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  <w:lang w:val="de-DE"/>
              </w:rPr>
              <w:t>Anga</w:t>
            </w:r>
            <w:r>
              <w:rPr>
                <w:rFonts w:ascii="Times New Roman" w:hAnsi="Times New Roman"/>
              </w:rPr>
              <w:t>żuje się w kreowanie wartoś</w:t>
            </w:r>
            <w:r>
              <w:rPr>
                <w:rFonts w:ascii="Times New Roman" w:hAnsi="Times New Roman"/>
                <w:lang w:val="it-IT"/>
              </w:rPr>
              <w:t xml:space="preserve">ci </w:t>
            </w:r>
            <w:r>
              <w:rPr>
                <w:rFonts w:ascii="Times New Roman" w:hAnsi="Times New Roman"/>
              </w:rPr>
              <w:t>życia, propagując zachowania ekologiczne w działalności edukacyjnej i w środowisku lokalnym.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B.1.K2.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/>
              <w:ind w:left="0"/>
              <w:jc w:val="both"/>
            </w:pPr>
            <w:r>
              <w:rPr>
                <w:rFonts w:ascii="Times New Roman" w:hAnsi="Times New Roman"/>
                <w:lang w:val="de-DE"/>
              </w:rPr>
              <w:t>Anga</w:t>
            </w:r>
            <w:r>
              <w:rPr>
                <w:rFonts w:ascii="Times New Roman" w:hAnsi="Times New Roman"/>
              </w:rPr>
              <w:t>żuje się w działalność grup i zespołów na rzecz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z dysfunkcjami narządu ruchu, niepełnosprawnych i wykluczonych, wykorzystując środki kultury fizycznej i zdrowotnej.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P6S_UO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P6S_KO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B.1.K2.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B.2.K4.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971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Samodzielnie podejmuje działania związane  z  rozwojem oraz  utrzymaniem na wysokim poziomie własnej  sprawności  fizycznej,  niezbędnej  do  realizacji  zajęć fizycznych.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de-DE"/>
              </w:rPr>
              <w:t>P6S_KK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B.1.K1.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  <w:tr w:rsidR="006F7AFF">
        <w:trPr>
          <w:trHeight w:val="1349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</w:rPr>
              <w:t>Rozumie specyfikę kształcenia specjalnego oraz podmiotową rolę rodzic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procesie edukacji (rewalidacji).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P6U_K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P6S_KR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B.2.K4.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D.1.K1.</w:t>
            </w:r>
          </w:p>
          <w:p w:rsidR="006F7AFF" w:rsidRDefault="00E75B1A">
            <w:pPr>
              <w:pStyle w:val="Akapitzlist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D.1.K9.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Nauki o kulturze fizycznej</w:t>
            </w:r>
          </w:p>
        </w:tc>
      </w:tr>
    </w:tbl>
    <w:p w:rsidR="006F7AFF" w:rsidRDefault="006F7AFF" w:rsidP="00D4023B">
      <w:pPr>
        <w:rPr>
          <w:rFonts w:ascii="Times New Roman" w:eastAsia="Times New Roman" w:hAnsi="Times New Roman" w:cs="Times New Roman"/>
          <w:i/>
          <w:iCs/>
        </w:rPr>
      </w:pPr>
    </w:p>
    <w:p w:rsidR="006F7AFF" w:rsidRDefault="00E75B1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Objaśnienie oznaczeń w symbolach: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(*)</w:t>
      </w:r>
    </w:p>
    <w:p w:rsidR="006F7AFF" w:rsidRDefault="00E75B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Zgodnie z ustawą o Zintegrowanym Systemie Kwalifikacji oraz rozporządzeniem MNiSW ws charakterystyk drugiego stopnia efekt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 uczenia się dla kwalifikacji na poziomach 6-8 Polskiej Ramy Kwalifikacji lub standardem kształcenia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P6U</w:t>
      </w:r>
      <w:r>
        <w:rPr>
          <w:rFonts w:ascii="Times New Roman" w:hAnsi="Times New Roman"/>
          <w:sz w:val="23"/>
          <w:szCs w:val="23"/>
        </w:rPr>
        <w:t xml:space="preserve"> – uniwersalne charakterystyki I stopnia Polskiej Ramy Kwalifikacyjnej – poziom 6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P6S</w:t>
      </w:r>
      <w:r>
        <w:rPr>
          <w:rFonts w:ascii="Times New Roman" w:hAnsi="Times New Roman"/>
          <w:sz w:val="23"/>
          <w:szCs w:val="23"/>
        </w:rPr>
        <w:t xml:space="preserve"> – charakterystyki II stopnia Polskiej Ramy Kwalifikacyjnej – poziom 6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en-US"/>
        </w:rPr>
        <w:t>_WG</w:t>
      </w:r>
      <w:r>
        <w:rPr>
          <w:rFonts w:ascii="Times New Roman" w:hAnsi="Times New Roman"/>
          <w:sz w:val="23"/>
          <w:szCs w:val="23"/>
        </w:rPr>
        <w:t xml:space="preserve"> - Zakres i głębia / kompletność perspektywy poznawczej i zależnoś</w:t>
      </w:r>
      <w:r>
        <w:rPr>
          <w:rFonts w:ascii="Times New Roman" w:hAnsi="Times New Roman"/>
          <w:sz w:val="23"/>
          <w:szCs w:val="23"/>
          <w:lang w:val="it-IT"/>
        </w:rPr>
        <w:t xml:space="preserve">ci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nl-NL"/>
        </w:rPr>
        <w:t>_WK</w:t>
      </w:r>
      <w:r>
        <w:rPr>
          <w:rFonts w:ascii="Times New Roman" w:hAnsi="Times New Roman"/>
          <w:sz w:val="23"/>
          <w:szCs w:val="23"/>
        </w:rPr>
        <w:t xml:space="preserve"> - Kontekst / uwarunkowania, skutki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en-US"/>
        </w:rPr>
        <w:t>_UW</w:t>
      </w:r>
      <w:r>
        <w:rPr>
          <w:rFonts w:ascii="Times New Roman" w:hAnsi="Times New Roman"/>
          <w:sz w:val="23"/>
          <w:szCs w:val="23"/>
        </w:rPr>
        <w:t xml:space="preserve"> - Wykorzystanie wiedzy / rozwiązywane problemy i wykonywane zadania </w:t>
      </w:r>
    </w:p>
    <w:p w:rsidR="006F7AFF" w:rsidRDefault="00E75B1A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en-US"/>
        </w:rPr>
        <w:t>_UK</w:t>
      </w:r>
      <w:r>
        <w:rPr>
          <w:rFonts w:ascii="Times New Roman" w:hAnsi="Times New Roman"/>
          <w:sz w:val="23"/>
          <w:szCs w:val="23"/>
        </w:rPr>
        <w:t xml:space="preserve"> - Komunikowanie się / odbieranie i tworzenie wypowiedzi, upowszechnianie wiedzy w środowisku naukowym i posługiwanie się językiem obcym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en-US"/>
        </w:rPr>
        <w:t>_UO</w:t>
      </w:r>
      <w:r>
        <w:rPr>
          <w:rFonts w:ascii="Times New Roman" w:hAnsi="Times New Roman"/>
          <w:sz w:val="23"/>
          <w:szCs w:val="23"/>
        </w:rPr>
        <w:t xml:space="preserve"> - Organizacja pracy / planowanie i praca zespołowa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es-ES_tradnl"/>
        </w:rPr>
        <w:t>_UU</w:t>
      </w:r>
      <w:r>
        <w:rPr>
          <w:rFonts w:ascii="Times New Roman" w:hAnsi="Times New Roman"/>
          <w:sz w:val="23"/>
          <w:szCs w:val="23"/>
        </w:rPr>
        <w:t xml:space="preserve"> - Uczenie się/planowanie własnego rozwoju i rozwoju innych os</w:t>
      </w:r>
      <w:r>
        <w:rPr>
          <w:rFonts w:ascii="Times New Roman" w:hAnsi="Times New Roman"/>
          <w:sz w:val="23"/>
          <w:szCs w:val="23"/>
          <w:lang w:val="es-ES_tradnl"/>
        </w:rPr>
        <w:t>ó</w:t>
      </w:r>
      <w:r>
        <w:rPr>
          <w:rFonts w:ascii="Times New Roman" w:hAnsi="Times New Roman"/>
          <w:sz w:val="23"/>
          <w:szCs w:val="23"/>
        </w:rPr>
        <w:t xml:space="preserve">b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de-DE"/>
        </w:rPr>
        <w:t>_KK</w:t>
      </w:r>
      <w:r>
        <w:rPr>
          <w:rFonts w:ascii="Times New Roman" w:hAnsi="Times New Roman"/>
          <w:sz w:val="23"/>
          <w:szCs w:val="23"/>
        </w:rPr>
        <w:t xml:space="preserve"> - Oceny/krytyczne podejście </w:t>
      </w:r>
    </w:p>
    <w:p w:rsidR="006F7AFF" w:rsidRDefault="00E75B1A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de-DE"/>
        </w:rPr>
        <w:t>_KO</w:t>
      </w:r>
      <w:r>
        <w:rPr>
          <w:rFonts w:ascii="Times New Roman" w:hAnsi="Times New Roman"/>
          <w:sz w:val="23"/>
          <w:szCs w:val="23"/>
        </w:rPr>
        <w:t xml:space="preserve"> - Odpowiedzialność/wypełnianie zobowiązań społecznych i działanie na rzecz interesu publicznego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lang w:val="en-US"/>
        </w:rPr>
        <w:t>_KR</w:t>
      </w:r>
      <w:r>
        <w:rPr>
          <w:rFonts w:ascii="Times New Roman" w:hAnsi="Times New Roman"/>
          <w:sz w:val="23"/>
          <w:szCs w:val="23"/>
        </w:rPr>
        <w:t xml:space="preserve"> - Rola zawodowa/niezależność i rozw</w:t>
      </w:r>
      <w:r>
        <w:rPr>
          <w:rFonts w:ascii="Times New Roman" w:hAnsi="Times New Roman"/>
          <w:sz w:val="23"/>
          <w:szCs w:val="23"/>
          <w:lang w:val="es-ES_tradnl"/>
        </w:rPr>
        <w:t>ó</w:t>
      </w:r>
      <w:r>
        <w:rPr>
          <w:rFonts w:ascii="Times New Roman" w:hAnsi="Times New Roman"/>
          <w:sz w:val="23"/>
          <w:szCs w:val="23"/>
        </w:rPr>
        <w:t xml:space="preserve">j etosu. </w:t>
      </w:r>
    </w:p>
    <w:p w:rsidR="006F7AFF" w:rsidRDefault="006F7A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(**)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de-DE"/>
        </w:rPr>
        <w:t xml:space="preserve">K_  - </w:t>
      </w:r>
      <w:r>
        <w:rPr>
          <w:rFonts w:ascii="Times New Roman" w:hAnsi="Times New Roman"/>
        </w:rPr>
        <w:t xml:space="preserve">kierunkowe efekty uczenia się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_W</w:t>
      </w:r>
      <w:r>
        <w:rPr>
          <w:rFonts w:ascii="Times New Roman" w:hAnsi="Times New Roman"/>
        </w:rPr>
        <w:t xml:space="preserve"> – (po podkreślniku) kategoria wiedzy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_U</w:t>
      </w:r>
      <w:r>
        <w:rPr>
          <w:rFonts w:ascii="Times New Roman" w:hAnsi="Times New Roman"/>
        </w:rPr>
        <w:t xml:space="preserve"> -  (po podkreślniku) kategoria umiejętnoś</w:t>
      </w:r>
      <w:r>
        <w:rPr>
          <w:rFonts w:ascii="Times New Roman" w:hAnsi="Times New Roman"/>
          <w:lang w:val="it-IT"/>
        </w:rPr>
        <w:t xml:space="preserve">ci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_K</w:t>
      </w:r>
      <w:r>
        <w:rPr>
          <w:rFonts w:ascii="Times New Roman" w:hAnsi="Times New Roman"/>
        </w:rPr>
        <w:t xml:space="preserve"> - (po podkreślniku) kategoria kompetencji społecznych </w:t>
      </w:r>
    </w:p>
    <w:p w:rsidR="006F7AFF" w:rsidRDefault="006F7A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(***)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Zgodnie z rozporządzeniem MNiSW w sprawie standardu kształcenia przygotowującego do wykonywania zawodu nauczyciela (Dz. U. poz. 1450 z 2019 r.)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ru-RU"/>
        </w:rPr>
        <w:t xml:space="preserve">B.1 </w:t>
      </w:r>
      <w:r>
        <w:rPr>
          <w:rFonts w:ascii="Times New Roman" w:hAnsi="Times New Roman"/>
        </w:rPr>
        <w:t>– szczegółowe efekty uczenia się z psychologii;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B.2 – szczegółowe efekty uczenia się z pedagogiki;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B.3 – szczegółowe efekty uczenia się z praktyk zawodowych;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 – szczegółowe efekty uczenia się z podstaw dydaktyki i emisji głosu;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ru-RU"/>
        </w:rPr>
        <w:t xml:space="preserve">D.1 </w:t>
      </w:r>
      <w:r>
        <w:rPr>
          <w:rFonts w:ascii="Times New Roman" w:hAnsi="Times New Roman"/>
        </w:rPr>
        <w:t>– szczegółowe efekty uczenia się z dydaktyki przedmiotu nauczania;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D.2 – szczegółowe efekty uczenia się z praktyk zawodowych.</w:t>
      </w:r>
    </w:p>
    <w:p w:rsidR="006F7AFF" w:rsidRDefault="006F7AFF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6F7AFF" w:rsidRDefault="006F7AFF">
      <w:pPr>
        <w:jc w:val="center"/>
        <w:rPr>
          <w:rFonts w:ascii="Times New Roman" w:eastAsia="Times New Roman" w:hAnsi="Times New Roman" w:cs="Times New Roman"/>
          <w:i/>
          <w:iCs/>
        </w:rPr>
      </w:pPr>
    </w:p>
    <w:p w:rsidR="006F7AFF" w:rsidRDefault="006F7AFF">
      <w:pPr>
        <w:jc w:val="center"/>
        <w:sectPr w:rsidR="006F7AFF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:rsidR="006F7AFF" w:rsidRDefault="00E75B1A">
      <w:pPr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lastRenderedPageBreak/>
        <w:t>Tabela pokrycia</w:t>
      </w:r>
    </w:p>
    <w:tbl>
      <w:tblPr>
        <w:tblStyle w:val="TableNormal"/>
        <w:tblW w:w="1246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6237"/>
        <w:gridCol w:w="2693"/>
      </w:tblGrid>
      <w:tr w:rsidR="006F7AFF" w:rsidTr="001462C1">
        <w:trPr>
          <w:trHeight w:val="1389"/>
          <w:jc w:val="center"/>
        </w:trPr>
        <w:tc>
          <w:tcPr>
            <w:tcW w:w="12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Kierunek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</w:t>
            </w:r>
            <w:r>
              <w:rPr>
                <w:rFonts w:ascii="Times New Roman" w:hAnsi="Times New Roman"/>
              </w:rPr>
              <w:t xml:space="preserve"> Wychowanie Fizyczne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Profil kształcenia </w:t>
            </w:r>
            <w:r>
              <w:rPr>
                <w:rFonts w:ascii="Times New Roman" w:hAnsi="Times New Roman"/>
              </w:rPr>
              <w:t xml:space="preserve"> Praktyczny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Poziom kształcenia </w:t>
            </w:r>
            <w:r>
              <w:rPr>
                <w:rFonts w:ascii="Times New Roman" w:hAnsi="Times New Roman"/>
              </w:rPr>
              <w:t xml:space="preserve"> Studia pierwszego stopnia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Poziom PRK </w:t>
            </w:r>
            <w:r>
              <w:rPr>
                <w:rFonts w:ascii="Times New Roman" w:hAnsi="Times New Roman"/>
              </w:rPr>
              <w:t xml:space="preserve"> 6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Dyscyplina naukowa/dyscyplina wiodąca</w:t>
            </w:r>
            <w:r>
              <w:rPr>
                <w:rFonts w:ascii="Times New Roman" w:hAnsi="Times New Roman"/>
              </w:rPr>
              <w:t xml:space="preserve"> Nauki o Kulturze Fizycznej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12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 xml:space="preserve">Pokrycie charakterystyk pierwszego i drugiego stopnia przez kierunkowe efekty uczenia się  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Dyscyplina naukowa</w:t>
            </w:r>
            <w:r>
              <w:rPr>
                <w:rFonts w:ascii="Times New Roman" w:hAnsi="Times New Roman"/>
                <w:vertAlign w:val="superscript"/>
              </w:rPr>
              <w:t>***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Charakterystyki I i II stopnia PRK (symbole*)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Treść charakterystyk I i II stopnia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Polskiej Ramy Kwalifikacji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Absolwent: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Pokrycie efektami kierunkowymi (symbole**)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I stopnia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II stopnia /standard</w:t>
            </w: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1462C1">
        <w:trPr>
          <w:trHeight w:val="251"/>
          <w:jc w:val="center"/>
        </w:trPr>
        <w:tc>
          <w:tcPr>
            <w:tcW w:w="12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WIEDZA: absolwent zna i rozumie</w:t>
            </w:r>
          </w:p>
        </w:tc>
      </w:tr>
      <w:tr w:rsidR="006F7AFF" w:rsidTr="001462C1">
        <w:trPr>
          <w:trHeight w:val="433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Nauki o kulturze fizycznej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P6U_W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P6S_WG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Charakterystyka I stopnia: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zaawansowanym stopniu – fakty, teorie, metody oraz złożone zależności między nimi;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różnorodne, złożone uwarunkowania prowadzonej działalności.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 zaawansowanym stopniu – wybrane fakty, obiekty i zjawiska oraz dotyczące ich metody i teorie wyjaśniające złożone zależności między nimi, stanowiące podstawową wiedzę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lną z zakresu dyscyplin naukowych lub artystycznych tworzących podstawy teoretyczne oraz wybrane zagadnienia z zakresu wiedzy szczegółowej – właściwe dla programu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a w przypadku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 profilu praktycznym – 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wnież zastosowania praktyczne tej wiedzy w działalności zawodowej związanej z ich kierunkiem.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K_W01, K_W02, K_W04, K_W05, K_W06, K_W09, K_W10, K_W15, K_W24, K_W25, K_W26, K_W27</w:t>
            </w:r>
          </w:p>
        </w:tc>
      </w:tr>
      <w:tr w:rsidR="006F7AFF" w:rsidTr="001462C1">
        <w:trPr>
          <w:trHeight w:val="283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Nauki o kulturze fizycznej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nl-NL"/>
              </w:rPr>
              <w:t>P6S_WK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Charakterystyka II stopnia: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fundamentalne dylematy współczesnej cywilizacji; 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podstawowe ekonomiczne, prawne, etyczne i inne uwarunkowania różnych rodzaj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działalności zawodowej związanej z kierunkiem studi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w, w tym podstawowe pojęcia i zasady z zakresu ochrony własności przemysłowej i prawa autorskiego;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K_W03, K_W06, K_W07, K_W08, K_W11, K_W12, K_W13, K_W14, K_W16, K_W17, K_W18, K_W19, K_W20, K_W21, K_W22, K_W23</w:t>
            </w:r>
          </w:p>
        </w:tc>
      </w:tr>
      <w:tr w:rsidR="006F7AFF" w:rsidTr="001462C1">
        <w:trPr>
          <w:trHeight w:val="2171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Standardy kształcenia przygotowujące do wykonywania zawodu nauczyciela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B.1.W1.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podstawowe pojęcia psychologii: procesy poznawcze, spostrzeganie, odbi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r i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K_W01, K_W04</w:t>
            </w:r>
          </w:p>
        </w:tc>
      </w:tr>
      <w:tr w:rsidR="006F7AFF" w:rsidTr="001462C1">
        <w:trPr>
          <w:trHeight w:val="48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B.1.W2.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proces rozwoju ucznia w okresie dzieciństwa, adolescencji i wczesnej dorosłości: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fizyczny, motoryczny i psychoseksualny,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proces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poznawczych (myślenie, mowa, spostrzeganie, uwaga i pamięć),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społeczno-emocjonalny i moralny, zmiany fizyczne i psychiczne w okresie dojrzewania,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wybranych funkcji psychicznych, normę rozwojową,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i kształtowanie osobowości,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w kontekście wychowania, zaburzenia w rozwoju podstawowych proces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psychicznych, teorie integralnego rozwoju ucznia, dysharmonie i zaburzenia rozwojowe u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zaburzenia zachowania, zagadnienia: nieśmiałości i nadpobudliwości,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K_W06, K_W27</w:t>
            </w:r>
          </w:p>
        </w:tc>
      </w:tr>
      <w:tr w:rsidR="006F7AFF" w:rsidTr="001462C1">
        <w:trPr>
          <w:trHeight w:val="38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B.1.W3.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teorię spostrzegania społecznego i komunikacji: zachowania społeczne i ich uwarunkowania, sytuację interpersonalną</w:t>
            </w:r>
            <w:r>
              <w:rPr>
                <w:rFonts w:ascii="Times New Roman" w:hAnsi="Times New Roman"/>
                <w:lang w:val="pt-PT"/>
              </w:rPr>
              <w:t>, empati</w:t>
            </w:r>
            <w:r>
              <w:rPr>
                <w:rFonts w:ascii="Times New Roman" w:hAnsi="Times New Roman"/>
              </w:rPr>
              <w:t>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i nauczyciela, bariery w komunikowaniu się w klasie, różne formy komunikacji − autoprezentację, aktywne słuchanie, efektywne nadawanie, komunikację </w:t>
            </w:r>
            <w:r>
              <w:rPr>
                <w:rFonts w:ascii="Times New Roman" w:hAnsi="Times New Roman"/>
                <w:lang w:val="de-DE"/>
              </w:rPr>
              <w:t>niewerbaln</w:t>
            </w:r>
            <w:r>
              <w:rPr>
                <w:rFonts w:ascii="Times New Roman" w:hAnsi="Times New Roman"/>
              </w:rPr>
              <w:t>ą, porozumiewanie się emocjonalne w klasie, porozumiewanie się w sytuacjach konfliktowych;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K_W04, K_W12, K_W14</w:t>
            </w:r>
          </w:p>
        </w:tc>
      </w:tr>
      <w:tr w:rsidR="006F7AFF" w:rsidTr="001462C1">
        <w:trPr>
          <w:trHeight w:val="28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B.1.W4.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proces uczenia się: modele uczenia się, w tym koncepcje klasyczne i współczesne ujęcia w oparciu o wyniki badań neuropsychologicznych, metody i techniki uczenia się z uwzględnieniem rozwijania metapoznania,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K_W06, K_W14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B.1.W5.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zagadnienia autorefleksji i samorozwoju: zasoby własne w pracy nauczyciela – identyfikacja i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j, indywidualne strategie radzenia sobie z trudnościami, stres i nauczycielskie wypalenie zawodowe;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K_W21</w:t>
            </w:r>
          </w:p>
        </w:tc>
      </w:tr>
      <w:tr w:rsidR="006F7AFF" w:rsidTr="001462C1">
        <w:trPr>
          <w:trHeight w:val="36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system oświaty: organizację i funkcjonowanie systemu oświaty, podstawowe zagadnienia prawa oświatowego, krajowe i międzynarodowe regulacje dotyczące praw człowieka, dziecka, ucznia oraz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wki systemu oświaty;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K_W05, K_W18, K_W20</w:t>
            </w:r>
          </w:p>
        </w:tc>
      </w:tr>
      <w:tr w:rsidR="006F7AFF" w:rsidTr="001462C1">
        <w:trPr>
          <w:trHeight w:val="31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K_W03, K_W06, K_W07, K_W17, K_W21, K_W22</w:t>
            </w:r>
          </w:p>
        </w:tc>
      </w:tr>
      <w:tr w:rsidR="006F7AFF" w:rsidTr="001462C1">
        <w:trPr>
          <w:trHeight w:val="26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wkach systemu oświaty, a także znaczenie współpracy rodziny ucznia i szkoły oraz szkoły ze środowiskiem pozaszkolnym;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K_W03, K_W04, K_W17, K_W20</w:t>
            </w:r>
          </w:p>
        </w:tc>
      </w:tr>
      <w:tr w:rsidR="006F7AFF" w:rsidTr="001462C1">
        <w:trPr>
          <w:trHeight w:val="76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klasie lub grupie wychowawczej, animowanie życia społeczno-kulturalnego klasy, wspieranie samorządności i autonomii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rozwijanie u dzieci,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lub wychowank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kompetencji komunikacyjnych i umiejętnoś</w:t>
            </w:r>
            <w:r>
              <w:rPr>
                <w:rFonts w:ascii="Times New Roman" w:hAnsi="Times New Roman"/>
                <w:lang w:val="it-IT"/>
              </w:rPr>
              <w:t>ci spo</w:t>
            </w:r>
            <w:r>
              <w:rPr>
                <w:rFonts w:ascii="Times New Roman" w:hAnsi="Times New Roman"/>
              </w:rPr>
              <w:t>łecznych niezbędnych do nawiązywania poprawnych relacji; pojęcia integracji i inkluzji; sytuację dziecka z niepełnosprawnością fizyczną i intelektualną w szkole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lnodostępnej, problemy dzieci z zaburzeniami ze spektrum autyzmu i ich funkcjonowanie, problemy dzieci zaniedbanych i pozbawionych opieki oraz szkolną sytuację dzieci z doświadczeniem migracyjnym; problematykę dziecka w sytuacji kryzysowej lub traumatycznej; zagrożenia dzieci i młodzieży: zjawiska agresji i przemocy, w tym agresji elektronicznej, oraz uzależnień, w tym od środk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psychoaktywnych i komputera, a także zagadnienia związane z grupami nieformalnymi, podkulturami młodzieżowymi i sektami;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K_W03, K_W04, K_W06, K_W07, K_W17, K_W22</w:t>
            </w:r>
          </w:p>
        </w:tc>
      </w:tr>
      <w:tr w:rsidR="006F7AFF" w:rsidTr="001462C1">
        <w:trPr>
          <w:trHeight w:val="26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sytuację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ze specjalnymi potrzebami edukacyjnymi: specjalne potrzeby edukacyjne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ich uwarunkowania (zakres diagnozy funkcjonalnej, metody i narzędzia stosowane w diagnozie), konieczność dostosowywania procesu kształcenia do specjalnych potrzeb edukacyjnych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(projektowanie wsparcia, konstruowanie indywidualnych program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w) oraz tematykę oceny skuteczności wsparcia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ze specjalnymi potrzebami edukacyjnymi;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K_W07</w:t>
            </w:r>
          </w:p>
        </w:tc>
      </w:tr>
      <w:tr w:rsidR="006F7AFF" w:rsidTr="001462C1">
        <w:trPr>
          <w:trHeight w:val="28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K_W07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B.2.W7.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doradztwo zawodowe: wspomaganie ucznia w projektowaniu ścieżki edukacyjno- -zawodowej, metody i techniki określania potencjału ucznia oraz potrzebę przygotowania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do uczenia się przez całe życie;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K_W20, K_W21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B.3.W1.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zadania charakterystyczne dla szkoły lub plac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wki systemu oświaty oraz środowisko, w jakim one działają;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K_W19, K_W20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B.3.W2.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K_W19, K_W20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B.3.W3.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zasady zapewniania bezpieczeństwa uczniom w szkole i poza nią;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K_W18, K_W23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C.W1.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usytuowanie dydaktyki w zakresie pedagogiki, a także przedmiot i zadania współczesnej dydaktyki oraz relację dydaktyki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lnej do dydaktyk szczegółowych;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K_W03</w:t>
            </w:r>
          </w:p>
        </w:tc>
      </w:tr>
      <w:tr w:rsidR="006F7AFF" w:rsidTr="001462C1">
        <w:trPr>
          <w:trHeight w:val="19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C.W2.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zagadnienie klasy szkolnej jako środowiska edukacyjnego: style kierowania klasą, problem ładu i dyscypliny, procesy społeczne w klasie, integrację klasy szkolnej, tworzenie środowiska sprzyjającego postępom w nauce oraz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nauczania w klasie zróżnicowanej pod względem poznawczym, kulturowym, statusu społecznego lub materialnego;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K_W05, K_W07, K_W19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C.W3.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współczesne koncepcje nauczania i cele kształcenia –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dła, sposoby ich formułowania oraz ich rodzaje; zasady dydaktyki, metody nauczania, treści nauczania i organizację procesu kształcenia oraz pracy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K_W05, K_W07, K_W19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C.W4.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K_W05, K_W07, K_W19</w:t>
            </w:r>
          </w:p>
        </w:tc>
      </w:tr>
      <w:tr w:rsidR="006F7AFF" w:rsidTr="001462C1">
        <w:trPr>
          <w:trHeight w:val="26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C.W5.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konieczność projektowania działań edukacyjnych dostosowanych do zróżnicowanych potrzeb i możliwości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w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lności możliwości psychofizycznych oraz tempa uczenia się, a także potrzebę i sposoby wyr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wnywania szans edukacyjnych, znaczenie odkrywania oraz rozwijania predyspozycji i uzdolnień oraz zagadnienia związane z przygotowaniem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do udziału w konkursach i olimpiadach przedmiotowych; autonomię dydaktyczną nauczyciela;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21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C.W6.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sposoby i znaczenie oceniania osią</w:t>
            </w:r>
            <w:r>
              <w:rPr>
                <w:rFonts w:ascii="Times New Roman" w:hAnsi="Times New Roman"/>
                <w:lang w:val="it-IT"/>
              </w:rPr>
              <w:t>gni</w:t>
            </w:r>
            <w:r>
              <w:rPr>
                <w:rFonts w:ascii="Times New Roman" w:hAnsi="Times New Roman"/>
              </w:rPr>
              <w:t>ęć szkolnych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w: ocenianie kształtujące w kontekście efektywności nauczania, wewnątrzszkolny system oceniania, rodzaje i sposoby przeprowadzania sprawdzian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egzamin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zewnętrznych; tematykę oceny efektywności dydaktycznej nauczyciela i jakości działalności szkoły oraz edukacyjną wartość dodaną;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K_W05, K_W07</w:t>
            </w:r>
          </w:p>
        </w:tc>
      </w:tr>
      <w:tr w:rsidR="006F7AFF" w:rsidTr="001462C1">
        <w:trPr>
          <w:trHeight w:val="31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C.W7.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praktyczne aspekty wystąpień publicznych – poprawność językową, etykę języka, etykietę korespondencji tradycyjnej i elektronicznej oraz zagadnienia związane z emisją głosu – budowę, działanie i ochronę narządu mowy i zasady emisji głosu;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K_W14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miejsce danego przedmiotu lub rodzaju zajęć w ramowych planach nauczania na poszczeg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lnych etapach edukacyjnych;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K_W20</w:t>
            </w:r>
          </w:p>
        </w:tc>
      </w:tr>
      <w:tr w:rsidR="006F7AFF" w:rsidTr="001462C1">
        <w:trPr>
          <w:trHeight w:val="24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podstawę programową danego przedmiotu, cele kształcenia i treści nauczania przedmiotu lub prowadzonych zajęć na poszczeg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lnych etapach edukacyjnych, przedmiot lub rodzaj zajęć w kontekście wcześniejszego i dalszego kształcenia, strukturę wiedzy w zakresie przedmiotu nauczania lub prowadzonych zajęć oraz kompetencje kluczowe i ich kształtowanie w ramach nauczania przedmiotu lub prowadzenia zajęć;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K_W21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integrację wewnątrz- i międzyprzedmiotową; zagadnienia związane z programem nauczania – tworzenie i modyfikację, analizę, ocenę, dob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r i zatwierdzanie oraz zasady projektowania procesu kształcenia oraz rozkł</w:t>
            </w:r>
            <w:r>
              <w:rPr>
                <w:rFonts w:ascii="Times New Roman" w:hAnsi="Times New Roman"/>
                <w:lang w:val="fr-FR"/>
              </w:rPr>
              <w:t>adu materia</w:t>
            </w:r>
            <w:r>
              <w:rPr>
                <w:rFonts w:ascii="Times New Roman" w:hAnsi="Times New Roman"/>
              </w:rPr>
              <w:t>łu;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38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kompetencje merytoryczne, dydaktyczne i wychowawcze nauczyciela, w tym potrzebę zawodowego rozwoju, także z wykorzystaniem technologii informacyjnokomunikacyjnej, oraz dostosowywania sposobu komunikowania się do poziomu rozwoju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stymulowania aktywności poznawczej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pracownikami szkoły i środowiskiem pozaszkolnym;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K_W17, K_W21</w:t>
            </w:r>
          </w:p>
        </w:tc>
      </w:tr>
      <w:tr w:rsidR="006F7AFF" w:rsidTr="001462C1">
        <w:trPr>
          <w:trHeight w:val="16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konwencjonalne i niekonwencjonalne metody nauczania, w tym metody aktywizujące i metodę projekt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proces uczenia się przez działanie, odkrywanie lub dociekanie naukowe oraz pracę badawczą ucznia, a także zasady doboru metod nauczania typowych dla danego przedmiotu lub rodzaju zajęć;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21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metodykę realizacji poszczeg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lnych treści kształcenia w obrębie przedmiotu lub zajęć – rozwiązania merytoryczne i metodyczne, dobre praktyki, dostosowanie oddziaływań do potrzeb i możliwości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lub grup uczniowskich o różnym potencjale i stylu uczenia się, typowe dla przedmiotu lub rodzaju zajęć błędy uczniowskie, ich rolę i sposoby wykorzystania w procesie dydaktycznym;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K_W17, K_W25, K_W27</w:t>
            </w:r>
          </w:p>
        </w:tc>
      </w:tr>
      <w:tr w:rsidR="006F7AFF" w:rsidTr="001462C1">
        <w:trPr>
          <w:trHeight w:val="16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33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sposoby organizowania przestrzeni klasy szkolnej, z uwzględnieniem zasad projektowania uniwersalnego: środki dydaktyczne (podręczniki i pakiety edukacyjne), pomoce dydaktyczne – dob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r i wykorzystanie zasob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edukacyjnych, w tym elektronicznych i obcojęzycznych, edukacyjne zastosowania medi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technologii informacyjno-komunikacyjnej; myślenie komputacyjne w rozwiązywaniu problem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zakresie nauczanego przedmiotu lub prowadzonych zajęć; potrzebę wyszukiwania, adaptacji i tworzenia elektronicznych zasob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edukacyjnych i projektowania multimedi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14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metody kształcenia w odniesieniu do nauczanego przedmiotu lub prowadzonych zajęć, a także znaczenie kształtowania postawy odpowiedzialnego i krytycznego wykorzystywania medi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cyfrowych oraz poszanowania praw własności intelektualnej;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K_W25, K_W27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egzaminy kończące etap edukacyjny i sposoby konstruowania test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sprawdzian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innych narzędzi przydatnych w procesie oceniania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ramach nauczanego przedmiotu;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1889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diagnozę wstępną grupy uczniowskiej i każdego ucznia w kontekście nauczanego przedmiotu lub prowadzonych zajęć oraz sposoby wspomagania rozwoju poznawczego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 potrzebę kształtowania pojęć, postaw, umiejętności praktycznych, w tym rozwiązywania problem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i wykorzystywania wiedzy; metody i techniki skutecznego uczenia się; metody strukturyzacji wiedzy oraz konieczność powtarzania i utrwalania wiedzy i umiejętnoś</w:t>
            </w:r>
            <w:r>
              <w:rPr>
                <w:rFonts w:ascii="Times New Roman" w:hAnsi="Times New Roman"/>
                <w:lang w:val="it-IT"/>
              </w:rPr>
              <w:t>ci;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1677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znaczenie rozwijania umiejętności osobistych i społeczno-emocjonalnych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w: potrzebę kształtowania umiejętności współpracy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w tym grupowego rozwiązywania problem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budowania systemu wartości i rozwijania postaw etycznych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a także kształtowania kompetencji komunikacyjnych i nawyk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kulturalnych;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13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K_W17</w:t>
            </w:r>
          </w:p>
        </w:tc>
      </w:tr>
      <w:tr w:rsidR="006F7AFF" w:rsidTr="001462C1">
        <w:trPr>
          <w:trHeight w:val="1952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D.1.W15.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potrzebę kształtowania u ucznia pozytywnego stosunku do nauki, rozwijania ciekawości, aktywności i samodzielności poznawczej, logicznego i krytycznego myślenia, kształtowania motywacji do uczenia się danego przedmiotu i nawyk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systematycznego uczenia się, korzystania z różnych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wiedzy, w tym z Internetu, oraz przygotowania ucznia do uczenia się przez całe życie przez stymulowanie go do samodzielnej pracy;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K_W25, K_W27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D.2.W1.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zadania dydaktyczne realizowane przez szkołę lub plac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wkę systemu oświaty;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K_W19, K_W20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D.2.W2.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funkcjonowania oraz organizację pracy dydaktycznej szkoły lub plac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wki systemu oświaty;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K_W19, K_W20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D.2.W3.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rodzaje dokumentacji działalności dydaktycznej prowadzonej w szkole lub plac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wce systemu oświaty;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K_W19K_W20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12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 w:rsidP="00C37E9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fr-FR"/>
              </w:rPr>
              <w:t>UMIEJ</w:t>
            </w:r>
            <w:r>
              <w:rPr>
                <w:rFonts w:ascii="Times New Roman" w:hAnsi="Times New Roman"/>
                <w:b/>
                <w:bCs/>
              </w:rPr>
              <w:t>Ę</w:t>
            </w:r>
            <w:r>
              <w:rPr>
                <w:rFonts w:ascii="Times New Roman" w:hAnsi="Times New Roman"/>
                <w:b/>
                <w:bCs/>
                <w:lang w:val="de-DE"/>
              </w:rPr>
              <w:t>TNO</w:t>
            </w:r>
            <w:r>
              <w:rPr>
                <w:rFonts w:ascii="Times New Roman" w:hAnsi="Times New Roman"/>
                <w:b/>
                <w:bCs/>
              </w:rPr>
              <w:t>ŚCI: absolwent potrafi</w:t>
            </w:r>
          </w:p>
        </w:tc>
      </w:tr>
      <w:tr w:rsidR="006F7AFF" w:rsidTr="001462C1">
        <w:trPr>
          <w:trHeight w:val="47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Nauki o kulturze fizycznej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P6U_U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P6S_UW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Charakterystyka I stopnia: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innowacyjnie wykonywać zadania oraz rozwiązywać złożone i nietypowe problemy w zmiennych i nie w pełni przewidywalnych warunkach;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samodzielnie planować własne uczenie się przez całe życie;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komunikować się z otoczeniem, uzasadniać swoje stanowisko.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wykorzystywać posiadaną wiedzę – </w:t>
            </w:r>
            <w:r>
              <w:rPr>
                <w:rFonts w:ascii="Times New Roman" w:hAnsi="Times New Roman"/>
                <w:lang w:val="en-US"/>
              </w:rPr>
              <w:t>formu</w:t>
            </w:r>
            <w:r>
              <w:rPr>
                <w:rFonts w:ascii="Times New Roman" w:hAnsi="Times New Roman"/>
              </w:rPr>
              <w:t xml:space="preserve">łować i rozwiązywać złożone i nietypowe problemy oraz wykonywać zadania w warunkach nie w pełni przewidywalnych przez: 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 właściwy dob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r źr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deł i informacji z nich pochodzących, dokonywanie oceny, krytycznej analizy i syntezy tych informacji, 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 dob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r oraz stosowanie właściwych metod i narzędzi, w tym zaawansowanych technik informacyjno-komunikacyjnych;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wykorzystywać posiadaną wiedzę – </w:t>
            </w:r>
            <w:r>
              <w:rPr>
                <w:rFonts w:ascii="Times New Roman" w:hAnsi="Times New Roman"/>
                <w:lang w:val="en-US"/>
              </w:rPr>
              <w:t>formu</w:t>
            </w:r>
            <w:r>
              <w:rPr>
                <w:rFonts w:ascii="Times New Roman" w:hAnsi="Times New Roman"/>
              </w:rPr>
              <w:t>łować i rozwiązywać problemy oraz wykonywać zadania typowe dla działalności zawodowej związanej z kierunkiem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– w przypadku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o profilu praktycznym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K_U01, K_U02, K_U03, K_U04, K_U06, K_U08, K_U09, K_U11, K_U12, K_U13, K_U15, K_U18, K_U19, K_U20, K_U21, K_U22, K_U23, K_U24, K_U26</w:t>
            </w:r>
          </w:p>
        </w:tc>
      </w:tr>
      <w:tr w:rsidR="006F7AFF" w:rsidTr="001462C1">
        <w:trPr>
          <w:trHeight w:val="203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Nauki o kulturze fizycznej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P6S_UK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komunikować się z otoczeniem z użyciem specjalistycznej terminologii;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brać udział w debacie – przedstawiać i oceniać różne opinie i stanowiska oraz dyskutować </w:t>
            </w:r>
            <w:r>
              <w:rPr>
                <w:sz w:val="22"/>
                <w:szCs w:val="22"/>
                <w:lang w:val="de-DE"/>
              </w:rPr>
              <w:t>o nich;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K_U07, K_U09, K_U14, K_U27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K_K07, K_K11</w:t>
            </w:r>
          </w:p>
        </w:tc>
      </w:tr>
      <w:tr w:rsidR="006F7AFF" w:rsidTr="001462C1">
        <w:trPr>
          <w:trHeight w:val="111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Nauki o kulturze fizycznej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P6S_UO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planować i organizować pracę indywidualną oraz w zespole;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współdziałać z innymi osobami w ramach prac zespołowych (także o charakterze interdyscyplinarnym).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K_U05, K_U15, K_U16, K_U17,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K_K13</w:t>
            </w:r>
          </w:p>
        </w:tc>
      </w:tr>
      <w:tr w:rsidR="006F7AFF" w:rsidTr="001462C1">
        <w:trPr>
          <w:trHeight w:val="96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Nauki o kulturze fizycznej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s-ES_tradnl"/>
              </w:rPr>
              <w:t>P6S_UU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pStyle w:val="Default"/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K_U10, K_U25,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Standardy kształcenia przygotowujące do wykonywania zawodu nauczyciela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obserwować procesy rozwojowe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K_U01, K_U08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obserwować zachowania społeczne i ich uwarunkowania;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K_U01, K_U08, K_U26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skutecznie i świadomie komunikować się;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K_U07, K_U26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porozumieć się w sytuacji konfliktowej;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K_U26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rozpoznawać bariery i trudności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procesie uczenia się;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K_U08, K_U15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identyfikować potrzeby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rozwoju uzdolnień i zainteresowań;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K_U05, K_U08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radzić sobie ze stresem i stosować strategie radzenia sobie z trudnościami;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K_U15, K_U26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B.1.U8.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zaplanować działania na rzecz rozwoju zawodowego na podstawie świadomej autorefleksji i informacji zwrotnej od innych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K_U25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wybrać program nauczania zgodny z wymaganiami podstawy programowej i dostosować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go do potrzeb edukacyjnych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K_U03, K_U05, K_U06, K_U08, K_U10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zaprojektować ścieżkę własnego rozwoju zawodowego;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K_U25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formu</w:t>
            </w:r>
            <w:r>
              <w:rPr>
                <w:rFonts w:ascii="Times New Roman" w:hAnsi="Times New Roman"/>
              </w:rPr>
              <w:t>łować oceny etyczne związane z wykonywaniem zawodu nauczyciela;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K_U07, K_U26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nawiązywać współpracę z nauczycielami oraz ze środowiskiem pozaszkolnym;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K_U07, K_U14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rozpoznawać sytuację zagrożeń i uzależnień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K_U03, K_U08, K_U15, K_U17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zdiagnozować potrzeby edukacyjne ucznia i zaprojektować dla niego odpowiednie wsparcie;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K_U03, K_U05, K_U08, K_U14, K_U15, K_U17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B.2.U7.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określić przybliżony potencjał ucznia i doradzić mu ścieżkę rozwoju;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K_U09, K_U14, K_U15, K_U17, K_U19, K_U22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B.3.U1.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B.3.U2.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wyciągać wnioski z obserwacji sposobu integracji działań opiekuńczo-wychowawczych i dydaktycznych przez nauczycieli przedmiot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B.3.U3.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wyciągać wnioski, w miarę możliwości, z bezpośredniej obserwacji pracy rady pedagogicznej i zespołu wychowawc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klas;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B.3.U4.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wyciągać wnioski z bezpośredniej obserwacji pozalekcyjnych działań opiekuńczo- wychowawczych nauczycieli, w tym podczas dyżur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na przerwach międzylekcyjnych i zorganizowanych wyjść grup uczniowskich;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B.3.U5.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zaplanować i przeprowadzić zajęcia wychowawcze pod nadzorem opiekuna praktyk zawodowych;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K_U05, K_U17</w:t>
            </w:r>
          </w:p>
        </w:tc>
      </w:tr>
      <w:tr w:rsidR="006F7AFF" w:rsidTr="001462C1">
        <w:trPr>
          <w:trHeight w:val="14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B.3.U6.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K_U03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K_U06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zaprojektować działania służące integracji klasy szkolnej;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dobierać metody nauczania do nauczanych treści i zorganizować pracę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K_U04, K_U22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wybrać model lekcji i zaprojektować jej strukturę;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K_U04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C.U5.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K_U02, K_U17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dokonać oceny pracy ucznia i zaprezentować ją w formie oceny kształtującej;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K_U02, K_U22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posługiwać się zgodnie z zasadami aparatem emisji głosu;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K_U14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C.U8.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poprawnie posługiwać się językiem polskim;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K_U07, K_U14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identyfikować typowe zadania szkolne z celami kształcenia, w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lności z wymaganiami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lnymi podstawy programowej, oraz z kompetencjami kluczowymi;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przeanalizować rozkł</w:t>
            </w:r>
            <w:r>
              <w:rPr>
                <w:rFonts w:ascii="Times New Roman" w:hAnsi="Times New Roman"/>
                <w:lang w:val="en-US"/>
              </w:rPr>
              <w:t>ad materia</w:t>
            </w:r>
            <w:r>
              <w:rPr>
                <w:rFonts w:ascii="Times New Roman" w:hAnsi="Times New Roman"/>
              </w:rPr>
              <w:t>łu;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identyfikować powiązania treści nauczanego przedmiotu lub prowadzonych zajęć z innymi treściami nauczania;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K_U05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dostosować </w:t>
            </w:r>
            <w:r>
              <w:rPr>
                <w:rFonts w:ascii="Times New Roman" w:hAnsi="Times New Roman"/>
                <w:lang w:val="it-IT"/>
              </w:rPr>
              <w:t>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komunikacji do poziomu rozwojowego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K_U14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kreować sytuacje dydaktyczne służące aktywności i rozwojowi zainteresowań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popularyzacji wiedzy;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K_U14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podejmować skuteczną współpracę w procesie dydaktycznym z rodzicami lub opiekunami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pracownikami szkoły i środowiskiem pozaszkolnym;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K_U26</w:t>
            </w:r>
          </w:p>
        </w:tc>
      </w:tr>
      <w:tr w:rsidR="006F7AFF" w:rsidTr="001462C1">
        <w:trPr>
          <w:trHeight w:val="121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dobierać metody pracy klasy oraz środki dydaktyczne, w tym z zakresu technologii informacyjno-komunikacyjnej, aktywizujące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uwzględniające ich zróżnicowane potrzeby edukacyjne;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K_U06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merytorycznie, profesjonalnie i rzetelnie oceniać pracę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wykonywaną w klasie i w domu;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K_U08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skonstruować sprawdzian służący ocenie danych umiejętności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K_U08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rozpoznać typowe dla nauczanego przedmiotu lub prowadzonych zajęć błędy uczniowskie i wykorzystać je w procesie dydaktycznym;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K_U08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D.1.U11.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przeprowadzić wstępną diagnozę umiejętności ucznia;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K_U08</w:t>
            </w:r>
          </w:p>
        </w:tc>
      </w:tr>
      <w:tr w:rsidR="006F7AFF" w:rsidTr="001462C1">
        <w:trPr>
          <w:trHeight w:val="21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D.2.U1.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zadawania i sprawdzania pracy domowej;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K_U15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D.2.U2.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zaplanować i przeprowadzić pod nadzorem opiekuna praktyk zawodowych serię lekcji lub zajęć;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K_U17</w:t>
            </w:r>
          </w:p>
        </w:tc>
      </w:tr>
      <w:tr w:rsidR="006F7AFF" w:rsidTr="001462C1">
        <w:trPr>
          <w:trHeight w:val="145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D.2.U3.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963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analizować, przy pomocy opiekuna praktyk zawodowych oraz nauczycieli akademickich prowadzących zajęcia w zakresie przygotowania psychologiczno- -pedagogicznego, sytuacje i zdarzenia pedagogiczne zaobserwowane lub doświadczone w czasie praktyk.</w:t>
            </w:r>
          </w:p>
          <w:p w:rsidR="006C6963" w:rsidRDefault="006C6963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 w:rsidP="006C6963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K_U15</w:t>
            </w:r>
          </w:p>
        </w:tc>
      </w:tr>
      <w:tr w:rsidR="006F7AFF" w:rsidTr="001462C1">
        <w:trPr>
          <w:trHeight w:val="251"/>
          <w:jc w:val="center"/>
        </w:trPr>
        <w:tc>
          <w:tcPr>
            <w:tcW w:w="12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 w:rsidP="006C69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KOMPETENCJE SPOŁECZNE: absolwent jest got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do</w:t>
            </w:r>
          </w:p>
        </w:tc>
      </w:tr>
      <w:tr w:rsidR="006F7AFF" w:rsidTr="001462C1">
        <w:trPr>
          <w:trHeight w:val="330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Nauki o kulturze fizycznej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P6U_K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de-DE"/>
              </w:rPr>
              <w:t>P6S_KK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Charakterystyka I stopnia: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kultywowania i upowszechniania wzor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właściwego postępowania w środowisku pracy i poza nim;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samodzielnego podejmowania decyzji, krytycznej oceny działań własnych, działań zespołów, kt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rymi kieruje, i organizacji, w kt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rych uczestniczy, przyjmowania odpowiedzialności za skutki tych działań.</w:t>
            </w:r>
          </w:p>
          <w:p w:rsidR="006F7AFF" w:rsidRDefault="00E75B1A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Charakterystyka</w:t>
            </w:r>
            <w:r>
              <w:rPr>
                <w:b/>
                <w:bCs/>
                <w:sz w:val="22"/>
                <w:szCs w:val="22"/>
              </w:rPr>
              <w:t xml:space="preserve"> II stopnia: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</w:t>
            </w:r>
            <w:r>
              <w:rPr>
                <w:sz w:val="22"/>
                <w:szCs w:val="22"/>
                <w:lang w:val="it-IT"/>
              </w:rPr>
              <w:t>ci;</w:t>
            </w:r>
          </w:p>
          <w:p w:rsidR="006F7AFF" w:rsidRDefault="00E75B1A">
            <w:pPr>
              <w:pStyle w:val="Default"/>
            </w:pPr>
            <w:r>
              <w:rPr>
                <w:sz w:val="22"/>
                <w:szCs w:val="22"/>
              </w:rPr>
              <w:t>uznawania znaczenia wiedzy w rozwiązywaniu problem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poznawczych i praktycznych oraz zasięgania opinii ekspert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w przypadku trudności z samodzielnym rozwiązaniem problemu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K_K06, K_K14</w:t>
            </w:r>
          </w:p>
        </w:tc>
      </w:tr>
      <w:tr w:rsidR="006F7AFF" w:rsidTr="001462C1">
        <w:trPr>
          <w:trHeight w:val="169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Nauki o kulturze fizycznej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de-DE"/>
              </w:rPr>
              <w:t>P6S_KO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inicjowania działań na rzecz interesu publicznego;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myślenia i działania w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przedsiębiorczy.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K_W08, K_W17, K_W20,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K_K03, K_K04, K_K05, K_K08, K_K11, K_K12,  K_K13</w:t>
            </w:r>
          </w:p>
        </w:tc>
      </w:tr>
      <w:tr w:rsidR="006F7AFF" w:rsidTr="001462C1">
        <w:trPr>
          <w:trHeight w:val="147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Nauki o kulturze fizycznej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en-US"/>
              </w:rPr>
              <w:t>P6S_KR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Charakterystyka II stopnia: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odpowiedzialnego pełnienia 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l zawodowych, w tym: </w:t>
            </w:r>
          </w:p>
          <w:p w:rsidR="006F7AFF" w:rsidRDefault="00E75B1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:rsidR="006F7AFF" w:rsidRDefault="00E75B1A">
            <w:pPr>
              <w:spacing w:after="0" w:line="240" w:lineRule="auto"/>
            </w:pPr>
            <w:r>
              <w:t xml:space="preserve">− dbałości o dorobek i tradycje zawodu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K_K01, K_K07, K_K09, K_K10, K_K15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Standardy kształcenia przygotowujące do wykonywania zawodu nauczyciela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B.1.K1.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autorefleksji nad własnym rozwojem zawodowym;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K_K04, K_K06, K_K07, K_K11, K_K12, K_K14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B.1.K2.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wykorzystania zdobytej wiedzy psychologicznej do analizy zdarzeń pedagogicznych;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K_K03, K_K07, K_K12, K_K13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B.2.K1.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okazywania empatii uczniom oraz zapewniania im wsparcia i pomocy;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K_K07, K_K13, K_K15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B.2.K2.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profesjonalnego rozwiązywania konflikt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 klasie szkolnej lub grupie wychowawczej;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K_K04, K_K07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B.2.K3.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samodzielnego pogłębiania wiedzy pedagogicznej;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K_K06, K_K07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B.2.K4.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współpracy z nauczycielami i specjalistami w celu doskonalenia swojego warsztatu pracy;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K_K04, K_K13, K_K15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B.3.K1.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skutecznego współdziałania z opiekunem praktyk zawodowych i z nauczycielami w celu poszerzania swojej wiedzy;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K_K06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C.K1.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rczego poszukiwania najlepszych rozwiązań dydaktycznych sprzyjających postępom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lang w:val="it-IT"/>
              </w:rPr>
              <w:t>C.K2.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skutecznego korygowania swoich błęd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językowych i doskonalenia aparatu emisji głosu;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K_K06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adaptowania metod pracy do potrzeb i różnych styl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uczenia się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K_K15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popularyzowania wiedzy wśr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i w środowisku szkolnym oraz pozaszkolnym;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zachęcania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do podejmowania pr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badawczych oraz systematycznej aktywności fizycznej;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promowania odpowiedzialnego i krytycznego wykorzystywania medi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cyfrowych oraz poszanowania praw własności intelektualnej;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kształtowania umiejętności współpracy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w, w tym grupowego rozwiązywania problem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budowania systemu wartości i rozwijania postaw etycznych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kształtowania ich kompetencji komunikacyjnych i nawyk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kulturalnych;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K_K04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rozwijania u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ciekawości, aktywności i samodzielności poznawczej oraz logicznego i krytycznego myślenia;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</w:t>
            </w:r>
          </w:p>
        </w:tc>
      </w:tr>
      <w:tr w:rsidR="006F7AFF" w:rsidTr="001462C1">
        <w:trPr>
          <w:trHeight w:val="73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kształtowania nawyku systematycznego uczenia się i korzystania z różnych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wiedzy, w tym z Internetu;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K_K07</w:t>
            </w:r>
          </w:p>
        </w:tc>
      </w:tr>
      <w:tr w:rsidR="006F7AFF" w:rsidTr="001462C1">
        <w:trPr>
          <w:trHeight w:val="49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D.1.K9.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stymulowania uczni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do uczenia się przez całe życie przez samodzielną pracę;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K_K15</w:t>
            </w:r>
          </w:p>
        </w:tc>
      </w:tr>
      <w:tr w:rsidR="006F7AFF" w:rsidTr="001462C1">
        <w:trPr>
          <w:trHeight w:val="971"/>
          <w:jc w:val="center"/>
        </w:trPr>
        <w:tc>
          <w:tcPr>
            <w:tcW w:w="2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D.2.K1.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K_K06</w:t>
            </w:r>
          </w:p>
        </w:tc>
      </w:tr>
    </w:tbl>
    <w:p w:rsidR="006F7AFF" w:rsidRDefault="006F7AFF">
      <w:pPr>
        <w:widowControl w:val="0"/>
        <w:spacing w:line="240" w:lineRule="auto"/>
        <w:ind w:left="108" w:hanging="108"/>
        <w:jc w:val="center"/>
        <w:rPr>
          <w:rFonts w:ascii="Times New Roman" w:eastAsia="Times New Roman" w:hAnsi="Times New Roman" w:cs="Times New Roman"/>
          <w:i/>
          <w:iCs/>
        </w:rPr>
      </w:pPr>
    </w:p>
    <w:p w:rsidR="006F7AFF" w:rsidRDefault="006F7A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Objaśnienie oznaczeń w symbolach: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(*)</w:t>
      </w:r>
    </w:p>
    <w:p w:rsidR="006F7AFF" w:rsidRDefault="00E75B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Zgodnie z ustawą o Zintegrowanym Systemie Kwalifikacji oraz rozporządzeniem MNiSW ws charakterystyk drugiego stopnia efekt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 uczenia się dla kwalifikacji na poziomach 6-8 Polskiej Ramy Kwalifikacji lub standardem kształcenia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(**)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de-DE"/>
        </w:rPr>
        <w:t xml:space="preserve">K_  - </w:t>
      </w:r>
      <w:r>
        <w:rPr>
          <w:rFonts w:ascii="Times New Roman" w:hAnsi="Times New Roman"/>
        </w:rPr>
        <w:t xml:space="preserve">kierunkowe efekty uczenia się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_W</w:t>
      </w:r>
      <w:r>
        <w:rPr>
          <w:rFonts w:ascii="Times New Roman" w:hAnsi="Times New Roman"/>
        </w:rPr>
        <w:t xml:space="preserve"> – (po podkreślniku) kategoria wiedzy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_U</w:t>
      </w:r>
      <w:r>
        <w:rPr>
          <w:rFonts w:ascii="Times New Roman" w:hAnsi="Times New Roman"/>
        </w:rPr>
        <w:t xml:space="preserve"> -  (po podkreślniku) kategoria umiejętnoś</w:t>
      </w:r>
      <w:r>
        <w:rPr>
          <w:rFonts w:ascii="Times New Roman" w:hAnsi="Times New Roman"/>
          <w:lang w:val="it-IT"/>
        </w:rPr>
        <w:t xml:space="preserve">ci </w:t>
      </w: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_K</w:t>
      </w:r>
      <w:r>
        <w:rPr>
          <w:rFonts w:ascii="Times New Roman" w:hAnsi="Times New Roman"/>
        </w:rPr>
        <w:t xml:space="preserve"> - (po podkreślniku) kategoria kompetencji społecznych </w:t>
      </w:r>
    </w:p>
    <w:p w:rsidR="006F7AFF" w:rsidRDefault="006F7A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7AFF" w:rsidRDefault="00E75B1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(***) </w:t>
      </w:r>
    </w:p>
    <w:p w:rsidR="006F7AFF" w:rsidRDefault="00E75B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Zgodnie z rozporządzeniem MNiSW ws dziedzin nauki i dyscyplin naukowych oraz dyscyplin artystycznych - wskazanie dyscypliny, w ramach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rej uzyskiwany jest efekt uczenia się</w:t>
      </w:r>
    </w:p>
    <w:p w:rsidR="006F7AFF" w:rsidRDefault="006F7AFF">
      <w:pPr>
        <w:jc w:val="right"/>
        <w:rPr>
          <w:rFonts w:ascii="Times New Roman" w:eastAsia="Times New Roman" w:hAnsi="Times New Roman" w:cs="Times New Roman"/>
        </w:rPr>
      </w:pPr>
    </w:p>
    <w:p w:rsidR="001462C1" w:rsidRDefault="001462C1">
      <w:pPr>
        <w:jc w:val="right"/>
        <w:rPr>
          <w:rFonts w:ascii="Times New Roman" w:eastAsia="Times New Roman" w:hAnsi="Times New Roman" w:cs="Times New Roman"/>
        </w:rPr>
      </w:pPr>
    </w:p>
    <w:p w:rsidR="001462C1" w:rsidRDefault="001462C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6F7AFF" w:rsidRDefault="00E75B1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Program studi</w:t>
      </w:r>
      <w:r>
        <w:rPr>
          <w:rFonts w:ascii="Times New Roman" w:hAnsi="Times New Roman"/>
          <w:b/>
          <w:bCs/>
          <w:sz w:val="28"/>
          <w:szCs w:val="28"/>
          <w:lang w:val="es-ES_tradnl"/>
        </w:rPr>
        <w:t>ó</w:t>
      </w:r>
      <w:r>
        <w:rPr>
          <w:rFonts w:ascii="Times New Roman" w:hAnsi="Times New Roman"/>
          <w:b/>
          <w:bCs/>
          <w:sz w:val="28"/>
          <w:szCs w:val="28"/>
        </w:rPr>
        <w:t xml:space="preserve">w kierunek Wychowanie Fizyczne (specjalność: </w:t>
      </w:r>
      <w:r w:rsidR="00400CE1">
        <w:rPr>
          <w:rFonts w:ascii="Times New Roman" w:hAnsi="Times New Roman"/>
          <w:b/>
          <w:bCs/>
          <w:sz w:val="28"/>
          <w:szCs w:val="28"/>
        </w:rPr>
        <w:t xml:space="preserve">Wychowanie Fizyczne i </w:t>
      </w:r>
      <w:r>
        <w:rPr>
          <w:rFonts w:ascii="Times New Roman" w:hAnsi="Times New Roman"/>
          <w:b/>
          <w:bCs/>
          <w:sz w:val="28"/>
          <w:szCs w:val="28"/>
        </w:rPr>
        <w:t>Taniec), studia pierwszego stopnia</w:t>
      </w:r>
    </w:p>
    <w:p w:rsidR="00400CE1" w:rsidRDefault="00400CE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1399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"/>
        <w:gridCol w:w="8076"/>
        <w:gridCol w:w="8"/>
        <w:gridCol w:w="5894"/>
        <w:gridCol w:w="8"/>
      </w:tblGrid>
      <w:tr w:rsidR="006F7AFF" w:rsidTr="001462C1">
        <w:trPr>
          <w:gridBefore w:val="1"/>
          <w:wBefore w:w="8" w:type="dxa"/>
          <w:trHeight w:hRule="exact" w:val="562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Jednostka prowadząca kierunek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Wydział Wychowania Fizycznego i Zdrowia w Białej Podlaskiej</w:t>
            </w:r>
          </w:p>
        </w:tc>
      </w:tr>
      <w:tr w:rsidR="006F7AFF" w:rsidTr="009E6A1C">
        <w:trPr>
          <w:gridBefore w:val="1"/>
          <w:wBefore w:w="8" w:type="dxa"/>
          <w:trHeight w:hRule="exact" w:val="926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59" w:lineRule="exact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Kierunek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 xml:space="preserve">Wychowanie Fizyczne (specjalność: </w:t>
            </w:r>
            <w:r w:rsidR="009E6A1C">
              <w:rPr>
                <w:rFonts w:ascii="Times New Roman" w:hAnsi="Times New Roman"/>
              </w:rPr>
              <w:t>Wychowanie Fizyczne i </w:t>
            </w:r>
            <w:r>
              <w:rPr>
                <w:rFonts w:ascii="Times New Roman" w:hAnsi="Times New Roman"/>
              </w:rPr>
              <w:t>Taniec)</w:t>
            </w:r>
          </w:p>
        </w:tc>
      </w:tr>
      <w:tr w:rsidR="006F7AFF" w:rsidTr="001462C1">
        <w:trPr>
          <w:gridBefore w:val="1"/>
          <w:wBefore w:w="8" w:type="dxa"/>
          <w:trHeight w:hRule="exact" w:val="582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Poziom kwalifikacji, zgodnie z PRK: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Poziom 6</w:t>
            </w:r>
          </w:p>
        </w:tc>
      </w:tr>
      <w:tr w:rsidR="006F7AFF" w:rsidTr="001462C1">
        <w:trPr>
          <w:gridBefore w:val="1"/>
          <w:wBefore w:w="8" w:type="dxa"/>
          <w:trHeight w:hRule="exact" w:val="634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Poziom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6F7AFF" w:rsidTr="001462C1">
        <w:trPr>
          <w:gridBefore w:val="1"/>
          <w:wBefore w:w="8" w:type="dxa"/>
          <w:trHeight w:hRule="exact" w:val="656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1462C1" w:rsidRDefault="00E75B1A" w:rsidP="001462C1">
            <w:pPr>
              <w:widowControl w:val="0"/>
              <w:shd w:val="clear" w:color="auto" w:fill="FFFFFF"/>
              <w:spacing w:after="0" w:line="240" w:lineRule="auto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Profil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62C1" w:rsidRDefault="001462C1" w:rsidP="001462C1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P</w:t>
            </w:r>
            <w:r w:rsidR="00E75B1A">
              <w:rPr>
                <w:rFonts w:ascii="Times New Roman" w:hAnsi="Times New Roman"/>
              </w:rPr>
              <w:t>raktyczny</w:t>
            </w:r>
          </w:p>
        </w:tc>
      </w:tr>
      <w:tr w:rsidR="006F7AFF" w:rsidTr="00400CE1">
        <w:trPr>
          <w:gridBefore w:val="1"/>
          <w:wBefore w:w="8" w:type="dxa"/>
          <w:trHeight w:hRule="exact" w:val="6326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ind w:left="5"/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lastRenderedPageBreak/>
              <w:t xml:space="preserve">Umiejscowienie kierunku w dyscyplinie naukowej/dyscyplinach ze wskazaniem dyscypliny wiodącej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(z uzasadnieniem)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Kierunek „Wychowanie fizyczne” umiejscowiony jest w dziedzinie nauk medycznych i nauk o zdrowiu, w dyscyplinie nauk o kulturze fizycznej (100%). Wychowanie fizyczne stanowi fundament dla pozostałych segment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kultury fizycznej. Jest to składnik wielostronnego wychowania pełnego człowieka. Proces wychowania fizycznego – realizowany przez nauczycieli wf traktujemy jako propedeutykę wychowania do kultury fizycznej. Jest to zatem jeden z komponent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wf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wiodących w pracy nauczycieli wf zaliczamy: wielostronny rozw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j osobowości ucznia, optymalizację (pomnażanie) zdrowia, rozwoju fizycznego i sprawności fizycznej dzieci i młodzieży, wychowanie młodzieży poprzez różne formy aktywności ruchowej (sport, rekreacja, turystyka itp.), wychowanie do uczestnictwa w kulturze fizycznej dziś i w życiu dorosłym.</w:t>
            </w:r>
          </w:p>
        </w:tc>
      </w:tr>
      <w:tr w:rsidR="006F7AFF" w:rsidTr="001462C1">
        <w:trPr>
          <w:gridBefore w:val="1"/>
          <w:wBefore w:w="8" w:type="dxa"/>
          <w:trHeight w:hRule="exact" w:val="613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Forma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6F7AFF" w:rsidTr="001462C1">
        <w:trPr>
          <w:gridBefore w:val="1"/>
          <w:wBefore w:w="8" w:type="dxa"/>
          <w:trHeight w:hRule="exact" w:val="352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Liczba semestr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F7AFF" w:rsidTr="001462C1">
        <w:trPr>
          <w:gridBefore w:val="1"/>
          <w:wBefore w:w="8" w:type="dxa"/>
          <w:trHeight w:hRule="exact" w:val="800"/>
          <w:jc w:val="center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64" w:lineRule="exact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 ECTS konieczna do uzyskania kwalifikacji odpowiadających poziomowi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198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1053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Łączna liczba godzin dydaktycznych (zajęć):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sportu 2.820 godz.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rekreacji 2.760 godz.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Instruktor tańca 2.790 godz.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530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Tytuł zawodowy uzyskiwany przez absolwenta: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Licencjat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359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9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ind w:left="1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Specjalność: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nauczycielska oraz wychowanie fizyczne i taniec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4767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5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50" w:lineRule="exact"/>
              <w:ind w:left="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a-DK"/>
              </w:rPr>
              <w:t>Og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lne cele kształcenia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(typowe miejsce pracy – jeżeli można je wskazać)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oraz możliwości zatrudnienia i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kontynuacji kształcenia przez absolwent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w kierunku: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pStyle w:val="Akapitzlist"/>
              <w:widowControl w:val="0"/>
              <w:shd w:val="clear" w:color="auto" w:fill="FFFFFF"/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Celem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licencjackich jest wyposażenie studenta w wiedzę, umiejętności i kompetencje społeczne umożliwiające podjęcie zadań związanych z wykonywaniem zawodu nauczyciela wychowania fizycznego oraz instruktora tańca. Absolwent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pierwszego stopnia kierunku wychowanie fizyczne nabywa prawo do wykonywania zawodu nauczyciela wychowania fizycznego w przedszkolach i szkołach podstawowych. Posiada kwalifikacje do pracy w sekcjach, klubach sportowych szkołach tanecznych zgodnie z uzyskanymi kwalifikacjami. Jest przygotowany do pracy w instytucjach oświatowych, instytucjach kultury oraz instytucjach kultury fizycznej. Absolwent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licencjackich jest przygotowany do podję</w:t>
            </w:r>
            <w:r>
              <w:rPr>
                <w:rFonts w:ascii="Times New Roman" w:hAnsi="Times New Roman"/>
                <w:lang w:val="it-IT"/>
              </w:rPr>
              <w:t>cia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drugiego stopnia i 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podyplomowych. Zna język obcy na poziomie biegłości B2 Europejskiego Systemu Opisu Kształcenia Językowego Rady Europy oraz umie posługiwać się językiem specjalistycznym niezbędnym do wykonywania zawodu.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1531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5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54" w:lineRule="exact"/>
              <w:ind w:righ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Wskazanie związku programu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 z misją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i strategi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ą Akademii Wychowania Fizycznego J. Piłsudskiego w Warszawie</w:t>
            </w:r>
          </w:p>
          <w:p w:rsidR="006C6963" w:rsidRDefault="006C6963">
            <w:pPr>
              <w:widowControl w:val="0"/>
              <w:shd w:val="clear" w:color="auto" w:fill="FFFFFF"/>
              <w:spacing w:after="0" w:line="254" w:lineRule="exact"/>
              <w:ind w:right="5"/>
            </w:pPr>
          </w:p>
          <w:p w:rsidR="006C6963" w:rsidRDefault="006C6963">
            <w:pPr>
              <w:widowControl w:val="0"/>
              <w:shd w:val="clear" w:color="auto" w:fill="FFFFFF"/>
              <w:spacing w:after="0" w:line="254" w:lineRule="exact"/>
              <w:ind w:right="5"/>
            </w:pPr>
          </w:p>
          <w:p w:rsidR="006C6963" w:rsidRDefault="006C6963">
            <w:pPr>
              <w:widowControl w:val="0"/>
              <w:shd w:val="clear" w:color="auto" w:fill="FFFFFF"/>
              <w:spacing w:after="0" w:line="254" w:lineRule="exact"/>
              <w:ind w:right="5"/>
            </w:pPr>
          </w:p>
          <w:p w:rsidR="006C6963" w:rsidRDefault="006C6963">
            <w:pPr>
              <w:widowControl w:val="0"/>
              <w:shd w:val="clear" w:color="auto" w:fill="FFFFFF"/>
              <w:spacing w:after="0" w:line="254" w:lineRule="exact"/>
              <w:ind w:right="5"/>
            </w:pPr>
          </w:p>
          <w:p w:rsidR="006C6963" w:rsidRDefault="006C6963">
            <w:pPr>
              <w:widowControl w:val="0"/>
              <w:shd w:val="clear" w:color="auto" w:fill="FFFFFF"/>
              <w:spacing w:after="0" w:line="254" w:lineRule="exact"/>
              <w:ind w:right="5"/>
            </w:pP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Kształcenie wysokokwalifikowanych kadr na potrzeby oświaty, zgodnie z celem strategicznym –Nowoczesna Uczelnia kształcąca wysoko kwalifikowanych pracownik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na potrzeby oświaty, sportu, turystyki i rekreacji oraz służby zdrowia i zarządzania tymi obszarami (cel operacyjny 3).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3726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50" w:lineRule="exact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Wskazanie, czy w procesie definiowania efekt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 uczenia się oraz w procesie przygotowania i udoskonalania programu studi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 uwzględniono opinie interesariuszy. w tym w 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szczeg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lności student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w, absolwent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w, pracodawc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w: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Tak 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 Dostosowanie planu i programu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zgodnie z ustawą o Zintegrowanym Systemie Kwalifikacji oraz rozporządzeniem MNiSW w sprawie charakterystyk drugiego stopnia efekt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uczenia się dla kwalifikacji na poziomach 6-8 Polskiej Ramy Kwalifikacji i standard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nauczycielskich;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 uwzględniono opinie opiekun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praktyk zawodowych z ramienia szkoły (pracodawc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w) oraz samych student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odbywających praktyki pedagogiczne (dokumentacja - dziennik praktyk);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 xml:space="preserve">- Prowadzone Badania Statutowe na temat: </w:t>
            </w: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Jakość i efekty dwustopniowego systemu kształcenia w Wydziale Wychowania Fizycznego i Sportu w Białej Podlaskiej (</w:t>
            </w:r>
            <w:r>
              <w:rPr>
                <w:rFonts w:ascii="Times New Roman" w:hAnsi="Times New Roman"/>
              </w:rPr>
              <w:t>DS. 177)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1520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435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69" w:lineRule="exact"/>
              <w:ind w:right="355"/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Wymagania wstępne (oczekiwane kompetencje kandydata):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Studia I stopnia:</w:t>
            </w:r>
          </w:p>
          <w:p w:rsidR="006F7AFF" w:rsidRDefault="00E75B1A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wyniki ocen ze świadectwa dojrzałoś</w:t>
            </w:r>
            <w:r>
              <w:rPr>
                <w:rFonts w:ascii="Times New Roman" w:hAnsi="Times New Roman"/>
                <w:lang w:val="it-IT"/>
              </w:rPr>
              <w:t xml:space="preserve">ci, </w:t>
            </w:r>
          </w:p>
          <w:p w:rsidR="006F7AFF" w:rsidRDefault="00E75B1A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orzeczenie lekarskie o braku przeciwwskazań zdrowotnych do podjęcia nauki,</w:t>
            </w:r>
          </w:p>
          <w:p w:rsidR="006F7AFF" w:rsidRDefault="00E75B1A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oraz wyniki egzamin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sprawnościowych.</w:t>
            </w:r>
          </w:p>
        </w:tc>
      </w:tr>
      <w:tr w:rsidR="006F7AFF" w:rsidTr="001462C1">
        <w:tblPrEx>
          <w:jc w:val="left"/>
        </w:tblPrEx>
        <w:trPr>
          <w:gridAfter w:val="1"/>
          <w:wAfter w:w="8" w:type="dxa"/>
          <w:trHeight w:hRule="exact" w:val="1461"/>
        </w:trPr>
        <w:tc>
          <w:tcPr>
            <w:tcW w:w="8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435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69" w:lineRule="exact"/>
              <w:ind w:right="355"/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5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:rsidR="00651374" w:rsidRDefault="00651374">
      <w:pPr>
        <w:rPr>
          <w:rFonts w:ascii="Times New Roman" w:eastAsia="Times New Roman" w:hAnsi="Times New Roman" w:cs="Times New Roman"/>
        </w:rPr>
      </w:pPr>
    </w:p>
    <w:p w:rsidR="003154F2" w:rsidRDefault="003154F2">
      <w:pPr>
        <w:rPr>
          <w:rFonts w:ascii="Times New Roman" w:eastAsia="Times New Roman" w:hAnsi="Times New Roman" w:cs="Times New Roman"/>
        </w:rPr>
      </w:pPr>
    </w:p>
    <w:p w:rsidR="003154F2" w:rsidRDefault="003154F2">
      <w:pPr>
        <w:rPr>
          <w:rFonts w:ascii="Times New Roman" w:eastAsia="Times New Roman" w:hAnsi="Times New Roman" w:cs="Times New Roman"/>
        </w:rPr>
      </w:pPr>
    </w:p>
    <w:tbl>
      <w:tblPr>
        <w:tblStyle w:val="TableNormal"/>
        <w:tblW w:w="1397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39"/>
        <w:gridCol w:w="3260"/>
        <w:gridCol w:w="1276"/>
        <w:gridCol w:w="1417"/>
        <w:gridCol w:w="1578"/>
        <w:gridCol w:w="809"/>
        <w:gridCol w:w="2149"/>
        <w:gridCol w:w="18"/>
        <w:gridCol w:w="2108"/>
        <w:gridCol w:w="20"/>
      </w:tblGrid>
      <w:tr w:rsidR="006F7AFF" w:rsidTr="006B0FDA">
        <w:trPr>
          <w:trHeight w:val="749"/>
        </w:trPr>
        <w:tc>
          <w:tcPr>
            <w:tcW w:w="139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Grupy zajęć z zakładanymi efektami uczenia się</w:t>
            </w:r>
          </w:p>
        </w:tc>
      </w:tr>
      <w:tr w:rsidR="006F7AFF" w:rsidTr="006B0FDA">
        <w:trPr>
          <w:trHeight w:val="2411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Grupy zajęć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Przedmioty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Liczba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lang w:val="en-US"/>
              </w:rPr>
              <w:t>w ECTS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Charakter zajęć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obowiązkowy/ 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Przynależność do dyscypliny naukowej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(w przypadku przyporządkowania kierunku do więcej niż jednej dyscypliny)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Zakładane efekty uczenia się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Sposoby weryfikacji zakładanych efekt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kształcenia osiąganych przez studenta</w:t>
            </w:r>
          </w:p>
        </w:tc>
      </w:tr>
      <w:tr w:rsidR="006F7AFF" w:rsidTr="006B0FDA">
        <w:trPr>
          <w:trHeight w:val="49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Grupa zajęć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I 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Przedmioty og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lne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Język obcy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K_W14, K_W17, K_W18, K_W19, K_W20;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K_U03, K_U10, K_U14, K_U17, K_U18, K_U19, K_U25, K_U26, K_U27;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K_K06, K_K08, K_K09;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6F7AFF" w:rsidTr="006B0FDA">
        <w:trPr>
          <w:trHeight w:val="714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Technologia informacyjna z elementami statystyki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02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Bezpieczeństwo i higiena pracy oraz ergonomia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Grupa zajęć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II 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Przedmioty podstawowe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Anatomia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K_W02, K_W03, K_W04,  K_W05, K_W06, K_W07, K_W08, K_W09, K_W12, K_W15, K_W17, K_W20, K_W21, K_W22;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K_U01, K_U02, K_U03, K_U05, K_U06, K_U07, K_U08, K_U09, K_U10, K_U14, K_U15, K_U17, </w:t>
            </w:r>
            <w:r>
              <w:rPr>
                <w:rFonts w:ascii="Times New Roman" w:hAnsi="Times New Roman"/>
                <w:lang w:val="en-US"/>
              </w:rPr>
              <w:lastRenderedPageBreak/>
              <w:t>K_U19, K_U22, K_U25, K_U26;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K_K03, K_K04, K_K06, K_K07, K_K08, K_K11;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Fizjologia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Antropologia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Biochemia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97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Biologiczne podstawy rozwoju człowieka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da-DK"/>
              </w:rPr>
              <w:t>Pedagogika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Psychologia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Podstawy dydaktyki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Ochrona własności intelektualnej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56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wychowania fizycznego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613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III Przedmioty kierunkowe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Biomechanika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K_W02, K_W03, K_W04, K_W05, K_W06,  K_W09, K_W10, K_W11, K_W12, K_W13, K_W14, K_W16, K_W17, K_W23, K_W26;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K_U01, K_U02, K_U04, K_U05, K_U11, K_U12, K_U13, K_U14, K_U15, K_U16, K_U19, K_U20, K_U22;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 xml:space="preserve">K_K01, K_K02, K_K03, K_K04, K_K05, K_K06, K_K07, K_K09, K_K10, </w:t>
            </w:r>
            <w:r>
              <w:rPr>
                <w:rFonts w:ascii="Times New Roman" w:hAnsi="Times New Roman"/>
                <w:lang w:val="en-US"/>
              </w:rPr>
              <w:lastRenderedPageBreak/>
              <w:t>K_K11, K_K12, K_K13, K_K14;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Antropomotoryka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Edukacja zdrowotna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Ćwiczenia kompensacyjno-korekcyjne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Teoria sportu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Historia kultury fizycznej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Emisja głosu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620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Pierwsza pomoc przedmedyczna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Żywienie człowieka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42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Socjologia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7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IV Dydaktyka wychowania fizycznego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Metodyka wychowania fizycznego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K_W02, K_W03, K_W04, K_W05, K_W06, K_W07, K_W08, K_W09, K_W10, K_W12, K_W13, K_W15, K_W16, K_W17, K_W18, K_W19, K_W20, K_W23, K_W24, K_W25, K_W26, K_W27;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K_U01, K_U02, K_U03, K_U04, K_U05, K_U06, K_U07, K_U08, K_U09, K_U11, K_U13, K_U14, K_U15, K_U17, K_U20, K_U21, K_U22, K_U23, K_U24, K_U25;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K_K01, K_K02, K_K03, K_K05, K_K06, K_K07, K_K08, K_K09, K_K12, K_K14;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Trening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lnorozwojowy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koszyk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piłki nożnej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96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piłki siatkowej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piłki ręcznej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70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gimnastyki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pływania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3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lekkoatletyki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674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Animacje taneczne w wychowaniu fizycznym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0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Zabawy i gry ruchowe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39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Obozy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1464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V Praktyki zawodowe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wdrożeniowe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K_W02, K_W03, K_W04, K_W05, K_W06, K_W07, K_W08, K_W12, K_W13, K_W15, K_W17, K_W18, K_W20, K_W22, K_W24, K_W25, K_W26, K_W27;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K_U01, K_U02, K_U04, K_U05, K_U06, K_U07, K_U08, K_U09, K_U14, K_U15, K_U17, K_U19, K_U20, K_U21, K_U22, K_U23, K_U24, K_U25, K_U26;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lastRenderedPageBreak/>
              <w:t>K_K01, K_K02, K_K03, K_K04, K_K05, K_K06, K_K07, K_K08, K_K09, K_K10, K_K12, K_K14, K_K15;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</w:t>
            </w:r>
          </w:p>
        </w:tc>
      </w:tr>
      <w:tr w:rsidR="006F7AFF" w:rsidTr="006B0FDA">
        <w:trPr>
          <w:trHeight w:val="5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psychologiczno-pedagogiczne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3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w edukacji wczesnoszkolnej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1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pedagogiczne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84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taneczne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Grupa zajęć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VI 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Moduł Taneczny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Technika tańca klasycznego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K_W02, K_W03, K_W04, K_W05, K_W08, K_W09, K_W10, K_W12, K_W13, K_W15, K_W16, K_W19, K_W23, K_W25, K_W26;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K_U01, K_U02, K_U04, K_U05, K_U06, K_U07, K_U08, K_U10, K_U11, K_U12, K_U13, K_U14, K_U15, K_U17, K_U21, K_U22;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K_K01, K_K02, K_K03, K_K04, K_K05, K_K06, K_K07, K_K08, K_K09, K_K11, K_K14;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6F7AFF" w:rsidTr="006B0FDA">
        <w:trPr>
          <w:trHeight w:val="546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Nowoczesne formy ruchu przy muzyce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34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teorii muzyki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40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Polskie Tańce Narodowe z metodyką nauczania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towarzyski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38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Rytmika i umuzykalnienie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9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ludowy (wybrane tańce regionalne)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688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techniki tańca współczesnego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5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 tańca jazzowego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Elementy choreoterapii w tych. fiz.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72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Metody pracy z ciałem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Choreografia i kompozycja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Reżyseria widowisk estradowych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1084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VII Specjalizacje sportowe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treningu sportowego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K_W02, K_W04, K_W05, K_W06, K_W08, K_W09, K_W12, K_W13, K_W14, K_W15, K_W17, K_W19, K_W20, K_W25, K_W26, K_W27;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K_U01, K_U02, K_U03, K_U04, K_U05, K_U06, K_U08, K_U10, K_U14, K_U15, K_U17, K_U18, K_U19, K_U21, K_U22, K_U24, K_U25, K_U26;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K_K01, K_K02, K_K04, K_K05, K_K06, K_K08, K_K09, K_K14;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6F7AFF" w:rsidTr="006B0FDA">
        <w:trPr>
          <w:trHeight w:val="138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Specjalizacja instruktorska (sportowa)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111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specjalizacyjne (sportowe)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1038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VIII Specjalizacji rekreacyjne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rekreacji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K_W01, K_W02, K_W03, K_W04, K_W05, K_W06, K_W07, K_W09, K_W10, K_W11, K_W12, K_W13, K_W14, K_W15, K_W16, K_W17, K_W21, K_W23, K_W24, K_W25, K_W26, </w:t>
            </w:r>
            <w:r>
              <w:rPr>
                <w:rFonts w:ascii="Times New Roman" w:hAnsi="Times New Roman"/>
                <w:lang w:val="en-US"/>
              </w:rPr>
              <w:lastRenderedPageBreak/>
              <w:t>K_W27;</w:t>
            </w:r>
          </w:p>
          <w:p w:rsidR="006F7AFF" w:rsidRDefault="00E75B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K_U02, K_U04, K_U05, K_U06, K_U08, K_U11, K_U12, K_U13, K_U14, K_U15, K_U17, K_U19, K_U20, K_U21, K_U23, K_U24, K_U25;</w:t>
            </w:r>
          </w:p>
          <w:p w:rsidR="006F7AFF" w:rsidRDefault="00E75B1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K_K01, K_K02, K_K03, K_K04, K_K05, K_K06, K_K07, K_K08, K_K09, K_K14, K_K15;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Specjalizacja instruktorska (rekreacyjna)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905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specjalizacyjne (rekreacyjne)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55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Grupa zajęć </w:t>
            </w:r>
            <w:r>
              <w:rPr>
                <w:rFonts w:ascii="Times New Roman" w:hAnsi="Times New Roman"/>
                <w:b/>
                <w:bCs/>
                <w:lang w:val="da-DK"/>
              </w:rPr>
              <w:t xml:space="preserve">IX </w:t>
            </w:r>
            <w:r>
              <w:rPr>
                <w:rFonts w:ascii="Times New Roman" w:hAnsi="Times New Roman"/>
                <w:b/>
                <w:bCs/>
              </w:rPr>
              <w:t>SpecjalizacjaTaniec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Podstawy treningu i przygotowania motorycznego tancerzy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K_W01, K_W10, K_W11, K_W12, K_W15, K_W17, K_W19, K_W26;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K_U05, K_U06, K_U11, K_U12, K_U13, K_U17, K_U24, K_U26;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>K_K02, K_K06, K_K08, K_K13, K_K15;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6F7AFF" w:rsidTr="006B0FDA">
        <w:trPr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Specjalizacja instruktorska (taniec)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66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Praktyki specjalizacyjne (taniec)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fakultatywny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</w:tr>
      <w:tr w:rsidR="006F7AFF" w:rsidTr="006B0FDA">
        <w:trPr>
          <w:trHeight w:val="731"/>
        </w:trPr>
        <w:tc>
          <w:tcPr>
            <w:tcW w:w="139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Szczegółowe wskaźniki punktacji ECTS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>*</w:t>
            </w:r>
          </w:p>
        </w:tc>
      </w:tr>
      <w:tr w:rsidR="006F7AFF" w:rsidTr="006B0FDA">
        <w:trPr>
          <w:gridAfter w:val="1"/>
          <w:wAfter w:w="20" w:type="dxa"/>
          <w:trHeight w:val="4091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 xml:space="preserve">Grupy zajęć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6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Przedmioty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Liczba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rą student uzyskuje na zacięciach wymagających bezpośredniego udziału nauczycieli akademickich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Liczba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rą student uzyskuje w ramach zajęć o charakterze praktycznym, w tym zajęć laboratoryjnych i projektowych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Liczba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rą student musi uzyskać w ramach zajęć związanych z prowadzoną w uczelni działalnością naukową w dyscyplinie [-ach], do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rej przyporządkowany jest kierunek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Liczba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rą student musi uzyskać w ramach zajęć z dziedziny nauk humanistycznych lub społecznych</w:t>
            </w:r>
          </w:p>
        </w:tc>
      </w:tr>
      <w:tr w:rsidR="006F7AFF" w:rsidTr="006B0FDA">
        <w:trPr>
          <w:gridAfter w:val="1"/>
          <w:wAfter w:w="20" w:type="dxa"/>
          <w:trHeight w:val="613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Grupa zajęć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I 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Przedmioty og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lne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Język obcy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97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Technologia informacyjna z elementami statystyki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615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Bezpieczeństwo i higiena pracy oraz ergonomia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Grupa zajęć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II </w:t>
            </w: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Przedmioty podstawowe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Anatomia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Fizjologia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Antropologia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Biochemia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97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Biologiczne podstawy rozwoju człowieka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da-DK"/>
              </w:rPr>
              <w:t>Pedagogika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Psychologia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Podstawy dydaktyki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Ochrona własności intelektualnej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wychowania fizycznego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lastRenderedPageBreak/>
              <w:t>Grupa zajęć III Przedmioty kierunkowe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Biomechanika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Antropomotoryka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Edukacja zdrowotna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Ćwiczenia kompensacyjno-korekcyjne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it-IT"/>
              </w:rPr>
              <w:t>Teoria sportu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Historia kultury fizycznej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Emisja głosu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97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Pierwsza pomoc przedmedyczna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Żywienie człowieka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Socjologia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IV Dydaktyka wychowania fizycznego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Metodyka wychowania fizycznego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Trening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lnorozwojowy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72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koszyk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piłki nożnej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3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piłki siatkowej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38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piłki ręcznej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09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gimnastyki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pływania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4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lekkoatletyki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36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Animacje taneczne w lekcji wf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Zabawy i gry ruchowe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25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Obozy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V Praktyki zawodowe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wdrożeniowe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97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psychologiczno-pedagogiczne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61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w edukacji wczesnoszkolnej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pedagogiczne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38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taneczne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45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 xml:space="preserve">Grupa zajęć 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VI </w:t>
            </w:r>
            <w:r>
              <w:rPr>
                <w:rFonts w:ascii="Times New Roman" w:hAnsi="Times New Roman"/>
                <w:b/>
                <w:bCs/>
              </w:rPr>
              <w:t>Moduł Taneczny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Technika tańca klasycznego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Nowoczesne formy ruchu przy muzyce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teorii muzyki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34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Polskie Tańce Narodowe z metodyką nauczania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towarzyski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83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Rytmika i umuzykalnienie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8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ludowy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88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techniki tańca współczesnego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542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 tańca jazzowego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Elementy choreoterapii w tych. fiz.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Metody pracy z ciałem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9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Choreografia i kompozycja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Reżyseria widowisk estradowych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375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VII Specjalizacje sportowe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treningu sportowego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Specjalizacja instruktorska (sportowa)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specjalizacyjne (sportowe)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436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VIII Specjalizacji rekreacyjne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Teoria i metodyka rekreacji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686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Specjalizacja instruktorska (rekreacyjna)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684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specjalizacyjne (rekreacyjne)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1441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Grupa zajęć IX Specjalizacja Taniec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Podstawy treningu i przygotowania motorycznego tancerzy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626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Specjalizacja taniec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847"/>
        </w:trPr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AFF" w:rsidRDefault="006F7AFF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</w:rPr>
              <w:t>Praktyki specjalizacyjne (taniec)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F7AFF" w:rsidTr="006B0FDA">
        <w:trPr>
          <w:gridAfter w:val="1"/>
          <w:wAfter w:w="20" w:type="dxa"/>
          <w:trHeight w:val="731"/>
        </w:trPr>
        <w:tc>
          <w:tcPr>
            <w:tcW w:w="4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6F7AFF" w:rsidRDefault="00E75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Razem:</w:t>
            </w:r>
          </w:p>
          <w:p w:rsidR="006F7AFF" w:rsidRDefault="00E75B1A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I S - 104</w:t>
            </w:r>
          </w:p>
          <w:p w:rsidR="006F7AFF" w:rsidRDefault="00E7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I R - 102</w:t>
            </w:r>
          </w:p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</w:rPr>
              <w:t xml:space="preserve">I </w:t>
            </w:r>
            <w:r>
              <w:rPr>
                <w:rFonts w:ascii="Times New Roman" w:hAnsi="Times New Roman"/>
              </w:rPr>
              <w:t>T - 106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6F7AFF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27</w:t>
            </w:r>
          </w:p>
        </w:tc>
      </w:tr>
      <w:tr w:rsidR="006F7AFF" w:rsidTr="006B0FDA">
        <w:trPr>
          <w:trHeight w:val="836"/>
        </w:trPr>
        <w:tc>
          <w:tcPr>
            <w:tcW w:w="4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Wymiar %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 xml:space="preserve">rą student uzyskuje na skutek wyboru modułów kształcenia </w:t>
            </w:r>
          </w:p>
        </w:tc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30%</w:t>
            </w:r>
          </w:p>
        </w:tc>
      </w:tr>
      <w:tr w:rsidR="006F7AFF" w:rsidTr="006B0FDA">
        <w:trPr>
          <w:trHeight w:val="822"/>
        </w:trPr>
        <w:tc>
          <w:tcPr>
            <w:tcW w:w="4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Wymiar %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rą student uzyskuje w ramach zajęć praktycznych (</w:t>
            </w:r>
            <w:r>
              <w:rPr>
                <w:rFonts w:ascii="Times New Roman" w:hAnsi="Times New Roman"/>
                <w:i/>
                <w:iCs/>
              </w:rPr>
              <w:t>dla profilu praktycznego)</w:t>
            </w:r>
          </w:p>
        </w:tc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59%</w:t>
            </w:r>
          </w:p>
        </w:tc>
      </w:tr>
      <w:tr w:rsidR="006F7AFF" w:rsidTr="006B0FDA">
        <w:trPr>
          <w:trHeight w:val="1672"/>
        </w:trPr>
        <w:tc>
          <w:tcPr>
            <w:tcW w:w="4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Wymiar %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rą student uzyskuje w ramach zajęć związanych z działalnością naukową uczelni, w dyscyplinie /dyscyplinach , do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rych przyporządkowany jest kierunek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(dla profilu og</w:t>
            </w:r>
            <w:r>
              <w:rPr>
                <w:rFonts w:ascii="Times New Roman" w:hAnsi="Times New Roman"/>
                <w:i/>
                <w:iCs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</w:rPr>
              <w:t>lnoakademickiego)</w:t>
            </w:r>
          </w:p>
        </w:tc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</w:tr>
      <w:tr w:rsidR="006F7AFF" w:rsidTr="006B0FDA">
        <w:trPr>
          <w:trHeight w:val="1180"/>
        </w:trPr>
        <w:tc>
          <w:tcPr>
            <w:tcW w:w="4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Wymiar %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  dla każdej z dyscyplin naukowych, ze wskazaniem dyscypliny wiodącej (</w:t>
            </w:r>
            <w:r>
              <w:rPr>
                <w:rFonts w:ascii="Times New Roman" w:hAnsi="Times New Roman"/>
                <w:i/>
                <w:iCs/>
              </w:rPr>
              <w:t>dla kierunku studi</w:t>
            </w:r>
            <w:r>
              <w:rPr>
                <w:rFonts w:ascii="Times New Roman" w:hAnsi="Times New Roman"/>
                <w:i/>
                <w:iCs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</w:rPr>
              <w:t>w  przyporządkowanego do więcej niż jednej dyscypliny naukowej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dotyczy</w:t>
            </w:r>
          </w:p>
        </w:tc>
      </w:tr>
      <w:tr w:rsidR="006F7AFF" w:rsidTr="006B0FDA">
        <w:trPr>
          <w:trHeight w:val="1451"/>
        </w:trPr>
        <w:tc>
          <w:tcPr>
            <w:tcW w:w="4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lastRenderedPageBreak/>
              <w:t>Wymiar %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ECTS, 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ra student uzyskuje w ramach kształcenia z wykorzystaniem metod i technik kształcenia na odległość</w:t>
            </w:r>
          </w:p>
        </w:tc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nie więcej niż 7%</w:t>
            </w:r>
          </w:p>
        </w:tc>
      </w:tr>
    </w:tbl>
    <w:p w:rsidR="006F7AFF" w:rsidRDefault="006F7AFF">
      <w:pPr>
        <w:widowControl w:val="0"/>
        <w:spacing w:line="240" w:lineRule="auto"/>
        <w:ind w:left="108" w:hanging="108"/>
        <w:rPr>
          <w:rFonts w:ascii="Times New Roman" w:eastAsia="Times New Roman" w:hAnsi="Times New Roman" w:cs="Times New Roman"/>
        </w:rPr>
      </w:pPr>
    </w:p>
    <w:p w:rsidR="006F7AFF" w:rsidRDefault="006F7AFF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:rsidR="006F7AFF" w:rsidRDefault="006F7AFF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6F7AFF" w:rsidRDefault="00E75B1A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Program studi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obowiązuje od semestru I roku akademickiego 2022/2023.</w:t>
      </w:r>
    </w:p>
    <w:p w:rsidR="006F7AFF" w:rsidRDefault="00E75B1A">
      <w:pPr>
        <w:widowControl w:val="0"/>
        <w:shd w:val="clear" w:color="auto" w:fill="FFFFFF"/>
        <w:tabs>
          <w:tab w:val="left" w:leader="dot" w:pos="7560"/>
          <w:tab w:val="left" w:leader="dot" w:pos="8566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Projekt programu studi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 został uchwalony na posiedzeniu Rady Wydziału Wychowania Fizycznego i Zdrowia w dniu …………………………. r. </w:t>
      </w:r>
    </w:p>
    <w:p w:rsidR="006F7AFF" w:rsidRDefault="006F7AFF">
      <w:pPr>
        <w:widowControl w:val="0"/>
        <w:shd w:val="clear" w:color="auto" w:fill="FFFFFF"/>
        <w:tabs>
          <w:tab w:val="left" w:pos="8566"/>
        </w:tabs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6F7AFF" w:rsidRDefault="006F7AFF">
      <w:pPr>
        <w:widowControl w:val="0"/>
        <w:shd w:val="clear" w:color="auto" w:fill="FFFFFF"/>
        <w:tabs>
          <w:tab w:val="left" w:pos="8566"/>
        </w:tabs>
        <w:spacing w:after="0" w:line="240" w:lineRule="auto"/>
        <w:ind w:left="6216"/>
        <w:rPr>
          <w:rFonts w:ascii="Times New Roman" w:eastAsia="Times New Roman" w:hAnsi="Times New Roman" w:cs="Times New Roman"/>
          <w:i/>
          <w:iCs/>
        </w:rPr>
      </w:pPr>
    </w:p>
    <w:p w:rsidR="006F7AFF" w:rsidRDefault="006F7AFF">
      <w:pPr>
        <w:widowControl w:val="0"/>
        <w:shd w:val="clear" w:color="auto" w:fill="FFFFFF"/>
        <w:tabs>
          <w:tab w:val="left" w:pos="8566"/>
        </w:tabs>
        <w:spacing w:after="0" w:line="240" w:lineRule="auto"/>
        <w:ind w:left="6216"/>
        <w:rPr>
          <w:rFonts w:ascii="Times New Roman" w:eastAsia="Times New Roman" w:hAnsi="Times New Roman" w:cs="Times New Roman"/>
          <w:i/>
          <w:iCs/>
        </w:rPr>
      </w:pPr>
    </w:p>
    <w:p w:rsidR="006F7AFF" w:rsidRDefault="00E75B1A">
      <w:pPr>
        <w:widowControl w:val="0"/>
        <w:shd w:val="clear" w:color="auto" w:fill="FFFFFF"/>
        <w:tabs>
          <w:tab w:val="left" w:pos="8080"/>
        </w:tabs>
        <w:spacing w:after="0" w:line="240" w:lineRule="auto"/>
        <w:ind w:left="6216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                      ……..……………                   </w:t>
      </w:r>
    </w:p>
    <w:p w:rsidR="00E75B1A" w:rsidRDefault="00E75B1A">
      <w:pPr>
        <w:jc w:val="right"/>
        <w:sectPr w:rsidR="00E75B1A" w:rsidSect="001462C1">
          <w:headerReference w:type="default" r:id="rId9"/>
          <w:pgSz w:w="16838" w:h="11906" w:orient="landscape"/>
          <w:pgMar w:top="1418" w:right="1418" w:bottom="1418" w:left="1418" w:header="708" w:footer="708" w:gutter="0"/>
          <w:cols w:space="708"/>
          <w:docGrid w:linePitch="299"/>
        </w:sectPr>
      </w:pPr>
      <w:r>
        <w:t xml:space="preserve">    </w:t>
      </w:r>
      <w:r>
        <w:rPr>
          <w:rFonts w:ascii="Times New Roman" w:hAnsi="Times New Roman"/>
          <w:i/>
          <w:iCs/>
        </w:rPr>
        <w:t>(podpis Dziekana</w:t>
      </w:r>
      <w:r w:rsidR="00DE0E97">
        <w:t>)</w:t>
      </w:r>
    </w:p>
    <w:p w:rsidR="006F7AFF" w:rsidRPr="00DE0E97" w:rsidRDefault="00E75B1A" w:rsidP="00DE0E97">
      <w:r>
        <w:rPr>
          <w:rFonts w:ascii="Times New Roman" w:hAnsi="Times New Roman"/>
          <w:b/>
          <w:bCs/>
        </w:rPr>
        <w:lastRenderedPageBreak/>
        <w:t>Specyfikacja/matryca efekt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 xml:space="preserve">w uczenia się </w:t>
      </w:r>
      <w:bookmarkStart w:id="0" w:name="_Hlk19650221"/>
      <w:r>
        <w:rPr>
          <w:rFonts w:ascii="Times New Roman" w:hAnsi="Times New Roman"/>
          <w:b/>
          <w:bCs/>
        </w:rPr>
        <w:t>dla programu kształcenia na kierunku Wychowanie Fizyczne (specjalność</w:t>
      </w:r>
      <w:r>
        <w:rPr>
          <w:rFonts w:ascii="Times New Roman" w:hAnsi="Times New Roman"/>
          <w:b/>
          <w:bCs/>
          <w:lang w:val="de-DE"/>
        </w:rPr>
        <w:t xml:space="preserve">: WF </w:t>
      </w:r>
      <w:r>
        <w:rPr>
          <w:rFonts w:ascii="Times New Roman" w:hAnsi="Times New Roman"/>
          <w:b/>
          <w:bCs/>
        </w:rPr>
        <w:t>i Taniec) studi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 pierwszego stopnia</w:t>
      </w:r>
      <w:bookmarkEnd w:id="0"/>
    </w:p>
    <w:p w:rsidR="006F7AFF" w:rsidRDefault="00E75B1A">
      <w:pPr>
        <w:widowControl w:val="0"/>
        <w:shd w:val="clear" w:color="auto" w:fill="FFFFFF"/>
        <w:spacing w:before="235" w:after="0" w:line="235" w:lineRule="exact"/>
        <w:ind w:left="10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Matryca efekt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uczenia się określa relacje między efektami uczenia się zdefiniowanymi dla programu studi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(efektami kierunkowymi) i efektami uczenia się zdefiniowanymi dla poszczeg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lnych grup przedmiot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w/ przedmiot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w.</w:t>
      </w:r>
    </w:p>
    <w:tbl>
      <w:tblPr>
        <w:tblStyle w:val="TableNormal"/>
        <w:tblW w:w="1366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44"/>
        <w:gridCol w:w="1434"/>
        <w:gridCol w:w="1560"/>
        <w:gridCol w:w="1275"/>
        <w:gridCol w:w="1276"/>
        <w:gridCol w:w="1134"/>
        <w:gridCol w:w="1276"/>
        <w:gridCol w:w="1417"/>
        <w:gridCol w:w="1276"/>
        <w:gridCol w:w="1276"/>
      </w:tblGrid>
      <w:tr w:rsidR="006F7AFF" w:rsidTr="00DE3F24">
        <w:trPr>
          <w:trHeight w:hRule="exact" w:val="534"/>
        </w:trPr>
        <w:tc>
          <w:tcPr>
            <w:tcW w:w="17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30" w:lineRule="exact"/>
              <w:ind w:firstLine="102"/>
              <w:jc w:val="center"/>
            </w:pPr>
            <w:r>
              <w:rPr>
                <w:rFonts w:ascii="Times New Roman" w:hAnsi="Times New Roman"/>
                <w:b/>
                <w:bCs/>
              </w:rPr>
              <w:t>Efekty uczenia się dla programu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(kierunku)</w:t>
            </w:r>
          </w:p>
        </w:tc>
        <w:tc>
          <w:tcPr>
            <w:tcW w:w="1192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Grupy przedmiot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 / przedmioty</w:t>
            </w:r>
          </w:p>
        </w:tc>
      </w:tr>
      <w:tr w:rsidR="006F7AFF" w:rsidTr="00DE3F24">
        <w:trPr>
          <w:trHeight w:hRule="exact" w:val="1002"/>
        </w:trPr>
        <w:tc>
          <w:tcPr>
            <w:tcW w:w="17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7AFF" w:rsidRDefault="006F7AFF"/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GP_1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Przedmioty og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lne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mallCaps/>
                <w:sz w:val="20"/>
                <w:szCs w:val="20"/>
                <w:lang w:val="en-US"/>
              </w:rPr>
              <w:t>GP_2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Przedmioty podstawowe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GP_3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Przedmioty kierunkowe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GP_4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Dydaktyka wychowania fizycznego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GP_5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Praktyki zawodowe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GP_6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Przedmioty taneczne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GP_7</w:t>
            </w:r>
          </w:p>
          <w:p w:rsidR="006F7AFF" w:rsidRDefault="00E75B1A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Specjalizacje sportowe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GP_8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Specjalizacje rekreacyjne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GP_9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Specjalizacja taniec</w:t>
            </w:r>
          </w:p>
        </w:tc>
      </w:tr>
      <w:tr w:rsidR="006F7AFF" w:rsidTr="00DE3F24">
        <w:trPr>
          <w:trHeight w:hRule="exact" w:val="52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624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4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1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3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de-DE"/>
              </w:rPr>
              <w:t>K_W05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9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7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2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71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K_W09</w:t>
            </w:r>
          </w:p>
          <w:p w:rsidR="00DE0E97" w:rsidRPr="00DE0E97" w:rsidRDefault="00DE0E97">
            <w:pPr>
              <w:jc w:val="center"/>
              <w:rPr>
                <w:sz w:val="24"/>
                <w:szCs w:val="24"/>
              </w:rPr>
            </w:pPr>
          </w:p>
          <w:p w:rsidR="00DE0E97" w:rsidRPr="00DE0E97" w:rsidRDefault="00DE0E97">
            <w:pPr>
              <w:jc w:val="center"/>
              <w:rPr>
                <w:sz w:val="24"/>
                <w:szCs w:val="24"/>
              </w:rPr>
            </w:pPr>
          </w:p>
          <w:p w:rsidR="00DE0E97" w:rsidRPr="00DE0E97" w:rsidRDefault="00DE0E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8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K_W10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63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8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62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3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90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62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31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8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84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K_W19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91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8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7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01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0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K_W24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  <w:p w:rsidR="00DE0E97" w:rsidRPr="00DE0E97" w:rsidRDefault="00DE0E97">
            <w:pPr>
              <w:rPr>
                <w:sz w:val="24"/>
                <w:szCs w:val="24"/>
              </w:rPr>
            </w:pPr>
          </w:p>
          <w:p w:rsidR="00DE0E97" w:rsidRPr="00DE0E97" w:rsidRDefault="00DE0E97">
            <w:pPr>
              <w:rPr>
                <w:sz w:val="24"/>
                <w:szCs w:val="24"/>
              </w:rPr>
            </w:pPr>
          </w:p>
          <w:p w:rsidR="00DE0E97" w:rsidRPr="00DE0E97" w:rsidRDefault="00DE0E97">
            <w:pPr>
              <w:rPr>
                <w:sz w:val="24"/>
                <w:szCs w:val="24"/>
              </w:rPr>
            </w:pPr>
          </w:p>
          <w:p w:rsidR="00DE0E97" w:rsidRPr="00DE0E97" w:rsidRDefault="00DE0E97">
            <w:pPr>
              <w:rPr>
                <w:sz w:val="24"/>
                <w:szCs w:val="24"/>
              </w:rPr>
            </w:pPr>
          </w:p>
          <w:p w:rsidR="00DE0E97" w:rsidRPr="00DE0E97" w:rsidRDefault="00DE0E97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2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0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9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K_W27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9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7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64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54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30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57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55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4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3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K_U09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21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1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87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K_U12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620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67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5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8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24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55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4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K_U19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35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2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0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9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24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7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6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K_U26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40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K_U27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2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660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50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9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89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47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59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K_K07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8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K_K08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590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K_K09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6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K_K10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42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K_K11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1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K_K12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78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K_K13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F7AFF" w:rsidTr="00DE3F24">
        <w:trPr>
          <w:trHeight w:hRule="exact" w:val="673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K_K14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</w:tr>
      <w:tr w:rsidR="006F7AFF" w:rsidTr="00DE3F24">
        <w:trPr>
          <w:trHeight w:hRule="exact" w:val="516"/>
        </w:trPr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E75B1A">
            <w:pPr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  <w:lang w:val="en-US"/>
              </w:rPr>
              <w:t>K_K15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6F7A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Pr="00DE0E97" w:rsidRDefault="00E75B1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E0E97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E75B1A" w:rsidRDefault="00E75B1A" w:rsidP="00DE0E97">
      <w:pPr>
        <w:widowControl w:val="0"/>
        <w:spacing w:before="235" w:after="0" w:line="240" w:lineRule="auto"/>
        <w:rPr>
          <w:rFonts w:ascii="Times New Roman" w:eastAsia="Times New Roman" w:hAnsi="Times New Roman" w:cs="Times New Roman"/>
        </w:rPr>
        <w:sectPr w:rsidR="00E75B1A" w:rsidSect="00E75B1A">
          <w:pgSz w:w="16838" w:h="11906" w:orient="landscape"/>
          <w:pgMar w:top="1418" w:right="1418" w:bottom="1418" w:left="1418" w:header="708" w:footer="708" w:gutter="0"/>
          <w:cols w:space="708"/>
          <w:docGrid w:linePitch="299"/>
        </w:sectPr>
      </w:pPr>
    </w:p>
    <w:p w:rsidR="006F7AFF" w:rsidRDefault="00E75B1A" w:rsidP="00DE0E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Plan studi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 xml:space="preserve">w- kierunek Wychowanie Fizyczne (specjalność: </w:t>
      </w:r>
      <w:r w:rsidR="009E6A1C">
        <w:rPr>
          <w:rFonts w:ascii="Times New Roman" w:hAnsi="Times New Roman"/>
          <w:b/>
          <w:bCs/>
        </w:rPr>
        <w:t xml:space="preserve">Wychowanie Fizyczne i </w:t>
      </w:r>
      <w:r>
        <w:rPr>
          <w:rFonts w:ascii="Times New Roman" w:hAnsi="Times New Roman"/>
          <w:b/>
          <w:bCs/>
        </w:rPr>
        <w:t>Taniec), studia pierwszego stopnia</w:t>
      </w:r>
    </w:p>
    <w:p w:rsidR="006F7AFF" w:rsidRDefault="006F7AF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900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72"/>
        <w:gridCol w:w="4837"/>
      </w:tblGrid>
      <w:tr w:rsidR="006F7AFF" w:rsidTr="00A03057">
        <w:trPr>
          <w:trHeight w:hRule="exact" w:val="866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Jednostka prowadząca kierunek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w: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Wydział Wychowania Fizycznego i Zdrowia w Białej Podlaskiej</w:t>
            </w:r>
          </w:p>
        </w:tc>
      </w:tr>
      <w:tr w:rsidR="006F7AFF">
        <w:trPr>
          <w:trHeight w:hRule="exact" w:val="876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06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Kierunek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w: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06" w:lineRule="exact"/>
              <w:ind w:firstLine="24"/>
            </w:pPr>
            <w:r>
              <w:rPr>
                <w:rFonts w:ascii="Times New Roman" w:hAnsi="Times New Roman"/>
                <w:i/>
                <w:iCs/>
              </w:rPr>
              <w:t>(nazwa kierunku musi być adekwatna do zawartości programu studi</w:t>
            </w:r>
            <w:r>
              <w:rPr>
                <w:rFonts w:ascii="Times New Roman" w:hAnsi="Times New Roman"/>
                <w:i/>
                <w:iCs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</w:rPr>
              <w:t>w, a zwłaszcza do zakładanych efekt</w:t>
            </w:r>
            <w:r>
              <w:rPr>
                <w:rFonts w:ascii="Times New Roman" w:hAnsi="Times New Roman"/>
                <w:i/>
                <w:iCs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</w:rPr>
              <w:t>w uczenia się)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 xml:space="preserve">Wychowanie Fizyczne (specjalność: </w:t>
            </w:r>
            <w:r w:rsidR="009E6A1C">
              <w:rPr>
                <w:rFonts w:ascii="Times New Roman" w:hAnsi="Times New Roman"/>
              </w:rPr>
              <w:t xml:space="preserve">Wychowanie Fizyczne i 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Taniec)</w:t>
            </w:r>
          </w:p>
        </w:tc>
      </w:tr>
      <w:tr w:rsidR="006F7AFF" w:rsidTr="00991AE8">
        <w:trPr>
          <w:trHeight w:hRule="exact" w:val="917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11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Poziom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w: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11" w:lineRule="exact"/>
              <w:ind w:firstLine="10"/>
            </w:pPr>
            <w:r>
              <w:rPr>
                <w:rFonts w:ascii="Times New Roman" w:hAnsi="Times New Roman"/>
                <w:i/>
                <w:iCs/>
              </w:rPr>
              <w:t>(studia pierwszego, drugiego stopnia, jednolite studia magisterskie)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6F7AFF">
        <w:trPr>
          <w:trHeight w:hRule="exact" w:val="398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Profil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w: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og</w:t>
            </w:r>
            <w:r>
              <w:rPr>
                <w:rFonts w:ascii="Times New Roman" w:hAnsi="Times New Roman"/>
                <w:i/>
                <w:iCs/>
                <w:lang w:val="es-ES_tradnl"/>
              </w:rPr>
              <w:t>ó</w:t>
            </w:r>
            <w:r>
              <w:rPr>
                <w:rFonts w:ascii="Times New Roman" w:hAnsi="Times New Roman"/>
                <w:i/>
                <w:iCs/>
              </w:rPr>
              <w:t>lnoakademicki, praktyczny)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6F7AFF">
        <w:trPr>
          <w:trHeight w:hRule="exact" w:val="408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>Forma studi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w: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i/>
                <w:iCs/>
              </w:rPr>
              <w:t>(studia stacjonarne, studia niestacjonarna)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6F7AFF">
        <w:trPr>
          <w:trHeight w:hRule="exact" w:val="437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nauczycielska, taniec</w:t>
            </w:r>
          </w:p>
        </w:tc>
      </w:tr>
      <w:tr w:rsidR="006F7AFF" w:rsidTr="00A03057">
        <w:trPr>
          <w:trHeight w:hRule="exact" w:val="594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Liczba semestr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</w:rPr>
              <w:t>w: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F7AFF" w:rsidTr="00A03057">
        <w:trPr>
          <w:trHeight w:hRule="exact" w:val="645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Liczba punkt</w:t>
            </w:r>
            <w:r>
              <w:rPr>
                <w:rFonts w:ascii="Times New Roman" w:hAnsi="Times New Roman"/>
                <w:b/>
                <w:bCs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lang w:val="en-US"/>
              </w:rPr>
              <w:t>w ECTS: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</w:rPr>
              <w:t>198</w:t>
            </w:r>
          </w:p>
        </w:tc>
      </w:tr>
      <w:tr w:rsidR="006F7AFF">
        <w:trPr>
          <w:trHeight w:hRule="exact" w:val="1354"/>
          <w:jc w:val="center"/>
        </w:trPr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sportu 2.820 godz.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rekreacji 2.760 godz.</w:t>
            </w:r>
          </w:p>
          <w:p w:rsidR="006F7AFF" w:rsidRDefault="00E75B1A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Instruktor tańca 2.760 godz.</w:t>
            </w:r>
          </w:p>
        </w:tc>
      </w:tr>
    </w:tbl>
    <w:p w:rsidR="006F7AFF" w:rsidRDefault="006F7AFF" w:rsidP="00A0305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F7AFF" w:rsidRDefault="006F7AFF">
      <w:pPr>
        <w:widowControl w:val="0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F7AFF" w:rsidRDefault="00E75B1A">
      <w:pPr>
        <w:widowControl w:val="0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it-IT"/>
        </w:rPr>
        <w:t>I semestr</w:t>
      </w:r>
    </w:p>
    <w:p w:rsidR="006F7AFF" w:rsidRDefault="006F7AFF">
      <w:pPr>
        <w:shd w:val="clear" w:color="auto" w:fill="FFFFFF"/>
        <w:spacing w:before="120" w:after="0" w:line="240" w:lineRule="auto"/>
        <w:ind w:left="3672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05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16"/>
        <w:gridCol w:w="3099"/>
        <w:gridCol w:w="1752"/>
        <w:gridCol w:w="942"/>
        <w:gridCol w:w="944"/>
        <w:gridCol w:w="1001"/>
      </w:tblGrid>
      <w:tr w:rsidR="006F7AFF">
        <w:trPr>
          <w:trHeight w:val="67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przed-miotu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grupy przedmiot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/przedmiotu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w ECTS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F7AFF">
        <w:trPr>
          <w:trHeight w:val="23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Bezpieczeństwo i higiena pracy oraz ergonomia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09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/I/st/8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Biologiczne podstawy rozwoju człowieka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/I/st/9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da-DK"/>
              </w:rPr>
              <w:t>Pedagogika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/I/st/19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Historia kultury fizycznej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/I/st/25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Trening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lnorozwojowy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/I/st/26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koszyk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Animacje taneczne w lekcji wf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Zabawy  i gry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Technika tańca klasycznego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teorii muzyki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Polskie Tańce Narodowe z metodyką nauczania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6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150/285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</w:tbl>
    <w:p w:rsidR="006F7AFF" w:rsidRDefault="006F7AFF">
      <w:pPr>
        <w:widowControl w:val="0"/>
        <w:spacing w:before="120" w:after="0" w:line="240" w:lineRule="auto"/>
        <w:ind w:left="108" w:hanging="108"/>
        <w:rPr>
          <w:rFonts w:ascii="Times New Roman" w:eastAsia="Times New Roman" w:hAnsi="Times New Roman" w:cs="Times New Roman"/>
        </w:rPr>
      </w:pPr>
    </w:p>
    <w:p w:rsidR="006F7AFF" w:rsidRDefault="006F7A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:rsidR="006F7AFF" w:rsidRDefault="00E75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it-IT"/>
        </w:rPr>
        <w:t>II semestr</w:t>
      </w:r>
    </w:p>
    <w:p w:rsidR="006F7AFF" w:rsidRDefault="006F7AFF">
      <w:pPr>
        <w:shd w:val="clear" w:color="auto" w:fill="FFFFFF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05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16"/>
        <w:gridCol w:w="3099"/>
        <w:gridCol w:w="1752"/>
        <w:gridCol w:w="942"/>
        <w:gridCol w:w="944"/>
        <w:gridCol w:w="1001"/>
      </w:tblGrid>
      <w:tr w:rsidR="006F7AFF">
        <w:trPr>
          <w:trHeight w:val="67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przed-miotu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grupy przedmiot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/przedmiotu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w ECTS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F7AFF">
        <w:trPr>
          <w:trHeight w:val="40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374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/I/st/7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Biochemia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/I/st/9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da-DK"/>
              </w:rPr>
              <w:t>Pedagogika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Podstawy dydaktyki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/I/st/26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koszyk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/I/st/28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siatkowej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Animacje taneczne w lekcji wf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Zabawy i gry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/I/st/35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Ob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z letni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/I/st/37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psychologiczno - pedagogiczna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Technika tańca klasycznego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Nowoczesne formy ruchu przy muzyce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Polskie Tańce Narodowe z metodyką nauczania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towarzyski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6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75/445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</w:tbl>
    <w:p w:rsidR="006F7AFF" w:rsidRDefault="006F7AFF">
      <w:pPr>
        <w:widowControl w:val="0"/>
        <w:spacing w:line="240" w:lineRule="auto"/>
        <w:ind w:left="108" w:hanging="108"/>
        <w:rPr>
          <w:rFonts w:ascii="Times New Roman" w:eastAsia="Times New Roman" w:hAnsi="Times New Roman" w:cs="Times New Roman"/>
        </w:rPr>
      </w:pPr>
    </w:p>
    <w:p w:rsidR="006F7AFF" w:rsidRDefault="006F7AFF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6F7AFF" w:rsidRDefault="00E75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it-IT"/>
        </w:rPr>
        <w:t>III semestr</w:t>
      </w:r>
    </w:p>
    <w:p w:rsidR="006F7AFF" w:rsidRDefault="006F7A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52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84"/>
        <w:gridCol w:w="3260"/>
        <w:gridCol w:w="1843"/>
        <w:gridCol w:w="992"/>
        <w:gridCol w:w="993"/>
        <w:gridCol w:w="1052"/>
      </w:tblGrid>
      <w:tr w:rsidR="006F7AFF">
        <w:trPr>
          <w:trHeight w:val="67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grupy przedmiot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/przedmiotu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w ECTS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Technologia informacyjna z elementami statystyki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Fizjologia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Biomechanika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Metodyka wf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siatkowej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ręcznej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/I/st/31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/I/st/32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Animacje taneczne w lekcji wf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Ob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z zimowy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7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Praktyka wdrożeniowa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psychologiczno - pedagogiczna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Praktyka w edukacji wczesnoszkolnej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Technika tańca klasycznego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Polskie Tańce Narodowe z metodyką nauczania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towarzyski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ludowy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techniki tańca współczesnego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6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45/515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</w:tbl>
    <w:p w:rsidR="006F7AFF" w:rsidRDefault="006F7AFF">
      <w:pPr>
        <w:widowControl w:val="0"/>
        <w:spacing w:after="0" w:line="240" w:lineRule="auto"/>
        <w:ind w:left="108" w:hanging="1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7AFF" w:rsidRDefault="006F7A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:rsidR="006F7AFF" w:rsidRDefault="00E75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pt-PT"/>
        </w:rPr>
        <w:t>IV semestr</w:t>
      </w:r>
    </w:p>
    <w:p w:rsidR="006F7AFF" w:rsidRDefault="006F7A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52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84"/>
        <w:gridCol w:w="3260"/>
        <w:gridCol w:w="1843"/>
        <w:gridCol w:w="992"/>
        <w:gridCol w:w="993"/>
        <w:gridCol w:w="1052"/>
      </w:tblGrid>
      <w:tr w:rsidR="006F7AFF">
        <w:trPr>
          <w:trHeight w:val="67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grupy przedmiot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/przedmiotu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w ECTS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Antropologia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Ochrona własności intelektualnej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/I/st/17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Ćw. kompensacyjno-korekcyjne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Pierwsza pomoc przedmedyczna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Metodyka wf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 nożnej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ręcznej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/I/st/32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psychologiczno - pedagogiczne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Taniec towarzyski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Rytmika i umuzykalnienie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Taniec ludowy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techniki tańca współczesnego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6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45/335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</w:tbl>
    <w:p w:rsidR="006F7AFF" w:rsidRDefault="006F7AFF">
      <w:pPr>
        <w:widowControl w:val="0"/>
        <w:spacing w:after="0" w:line="240" w:lineRule="auto"/>
        <w:ind w:left="108" w:hanging="108"/>
        <w:rPr>
          <w:rFonts w:ascii="Times New Roman" w:eastAsia="Times New Roman" w:hAnsi="Times New Roman" w:cs="Times New Roman"/>
        </w:rPr>
      </w:pPr>
    </w:p>
    <w:p w:rsidR="006F7AFF" w:rsidRDefault="006F7AFF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</w:p>
    <w:p w:rsidR="006F7AFF" w:rsidRDefault="00E75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pt-PT"/>
        </w:rPr>
        <w:t>V semestr</w:t>
      </w:r>
    </w:p>
    <w:p w:rsidR="006F7AFF" w:rsidRDefault="006F7A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89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01"/>
        <w:gridCol w:w="3063"/>
        <w:gridCol w:w="1731"/>
        <w:gridCol w:w="931"/>
        <w:gridCol w:w="932"/>
        <w:gridCol w:w="988"/>
      </w:tblGrid>
      <w:tr w:rsidR="006F7AFF">
        <w:trPr>
          <w:trHeight w:val="67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przed-miotu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grupy przedmiot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/przedmiotu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w ECTS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/I/st/13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wf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/I/st/15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Antropomotoryka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/I/st/18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Teoria sportu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/I/st/22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Żywienie człowieka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Metodyka wf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/I/st/27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 nożnej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4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/I/st/38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7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/I/st/39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pedagogiczne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tabs>
                <w:tab w:val="left" w:pos="1418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Podstawy techniki tańca jazzowego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Metody pracy z ciałem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55a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95/30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55b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55c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Specjalizacja taniec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56a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(sportowe)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56b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(rekreacyjne)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56c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(taneczne)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70"/>
        </w:trPr>
        <w:tc>
          <w:tcPr>
            <w:tcW w:w="6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Instruktor sportu razem: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105/405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  <w:tr w:rsidR="006F7AFF">
        <w:trPr>
          <w:trHeight w:val="270"/>
        </w:trPr>
        <w:tc>
          <w:tcPr>
            <w:tcW w:w="6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Instruktor rekreacji razem: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90/405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  <w:tr w:rsidR="006F7AFF">
        <w:trPr>
          <w:trHeight w:val="270"/>
        </w:trPr>
        <w:tc>
          <w:tcPr>
            <w:tcW w:w="6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Instruktor tańca razem: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90/420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</w:tbl>
    <w:p w:rsidR="006F7AFF" w:rsidRDefault="006F7AFF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6F7AFF" w:rsidRDefault="00E75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it-IT"/>
        </w:rPr>
        <w:t>VI semestr</w:t>
      </w:r>
    </w:p>
    <w:p w:rsidR="006F7AFF" w:rsidRDefault="006F7A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89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01"/>
        <w:gridCol w:w="3097"/>
        <w:gridCol w:w="1697"/>
        <w:gridCol w:w="931"/>
        <w:gridCol w:w="932"/>
        <w:gridCol w:w="988"/>
      </w:tblGrid>
      <w:tr w:rsidR="006F7AFF">
        <w:trPr>
          <w:trHeight w:val="67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Kod przed-miotu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grupy przedmiot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 /przedmiotu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punkt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w ECTS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4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/I/st/16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Edukacja zdrowotna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/I/st/20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Emisja głosu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/I/st/23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Socjologia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4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/I/st/38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7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/I/st/40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taneczne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tabs>
                <w:tab w:val="left" w:pos="1701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Elementy choreoterapii w wych. fiz.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Choreografia i kompozycja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3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Reżyseria widowisk estradowych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54a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treningu sportowego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54b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Teoria i metodyka rekreacji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6F7AFF">
        <w:trPr>
          <w:trHeight w:val="67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54c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Podstawy teorii treningu i przygotowania motorycznego tancerza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55a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55b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55c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Specjalizacja taniec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wykł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ady/</w:t>
            </w: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Zo/E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56a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(sportowe)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56b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(rekreacyjne)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45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WF_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/I/st/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56c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(taniec)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Zo</w:t>
            </w:r>
          </w:p>
        </w:tc>
      </w:tr>
      <w:tr w:rsidR="006F7AFF">
        <w:trPr>
          <w:trHeight w:val="270"/>
        </w:trPr>
        <w:tc>
          <w:tcPr>
            <w:tcW w:w="6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Instruktor sportu razem: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105/310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  <w:tr w:rsidR="006F7AFF">
        <w:trPr>
          <w:trHeight w:val="270"/>
        </w:trPr>
        <w:tc>
          <w:tcPr>
            <w:tcW w:w="6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Instruktor rekreacji razem: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90/280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  <w:tr w:rsidR="006F7AFF">
        <w:trPr>
          <w:trHeight w:val="270"/>
        </w:trPr>
        <w:tc>
          <w:tcPr>
            <w:tcW w:w="6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Instruktor tańca razem: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90/295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E75B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AFF" w:rsidRDefault="006F7AFF"/>
        </w:tc>
      </w:tr>
    </w:tbl>
    <w:p w:rsidR="006F7AFF" w:rsidRDefault="006F7AFF">
      <w:pPr>
        <w:widowControl w:val="0"/>
        <w:spacing w:after="0" w:line="240" w:lineRule="auto"/>
        <w:ind w:left="108" w:hanging="108"/>
        <w:rPr>
          <w:rFonts w:ascii="Times New Roman" w:eastAsia="Times New Roman" w:hAnsi="Times New Roman" w:cs="Times New Roman"/>
          <w:b/>
          <w:bCs/>
        </w:rPr>
      </w:pPr>
    </w:p>
    <w:p w:rsidR="006F7AFF" w:rsidRDefault="006F7AFF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6F7AFF" w:rsidRDefault="00E75B1A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Plan studi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obowiązuje od semestru I roku akademickiego 2022/2023.</w:t>
      </w:r>
    </w:p>
    <w:p w:rsidR="006F7AFF" w:rsidRDefault="00E75B1A">
      <w:pPr>
        <w:widowControl w:val="0"/>
        <w:shd w:val="clear" w:color="auto" w:fill="FFFFFF"/>
        <w:tabs>
          <w:tab w:val="left" w:leader="dot" w:pos="7560"/>
          <w:tab w:val="left" w:leader="dot" w:pos="8566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Projekt planu studi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 został uchwalony na posiedzeniu Rady Wydziału Wychowania Fizycznego 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hAnsi="Times New Roman"/>
        </w:rPr>
        <w:t>i Zdrowia w dniu ………………………….. r.</w:t>
      </w:r>
    </w:p>
    <w:p w:rsidR="006F7AFF" w:rsidRDefault="00E75B1A">
      <w:pPr>
        <w:widowControl w:val="0"/>
        <w:shd w:val="clear" w:color="auto" w:fill="FFFFFF"/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                                                  </w:t>
      </w:r>
    </w:p>
    <w:p w:rsidR="006F7AFF" w:rsidRDefault="006F7AFF">
      <w:pPr>
        <w:widowControl w:val="0"/>
        <w:shd w:val="clear" w:color="auto" w:fill="FFFFFF"/>
        <w:spacing w:after="0" w:line="240" w:lineRule="auto"/>
        <w:ind w:left="6206"/>
        <w:rPr>
          <w:rFonts w:ascii="Times New Roman" w:eastAsia="Times New Roman" w:hAnsi="Times New Roman" w:cs="Times New Roman"/>
          <w:i/>
          <w:iCs/>
        </w:rPr>
      </w:pPr>
    </w:p>
    <w:p w:rsidR="006F7AFF" w:rsidRDefault="006F7AFF">
      <w:pPr>
        <w:widowControl w:val="0"/>
        <w:shd w:val="clear" w:color="auto" w:fill="FFFFFF"/>
        <w:spacing w:after="0" w:line="240" w:lineRule="auto"/>
        <w:ind w:left="6206"/>
        <w:rPr>
          <w:rFonts w:ascii="Times New Roman" w:eastAsia="Times New Roman" w:hAnsi="Times New Roman" w:cs="Times New Roman"/>
          <w:i/>
          <w:iCs/>
        </w:rPr>
      </w:pPr>
    </w:p>
    <w:p w:rsidR="006F7AFF" w:rsidRDefault="006F7AFF">
      <w:pPr>
        <w:widowControl w:val="0"/>
        <w:shd w:val="clear" w:color="auto" w:fill="FFFFFF"/>
        <w:spacing w:after="0" w:line="240" w:lineRule="auto"/>
        <w:ind w:left="6206"/>
        <w:rPr>
          <w:rFonts w:ascii="Times New Roman" w:eastAsia="Times New Roman" w:hAnsi="Times New Roman" w:cs="Times New Roman"/>
          <w:i/>
          <w:iCs/>
        </w:rPr>
      </w:pPr>
    </w:p>
    <w:p w:rsidR="006F7AFF" w:rsidRDefault="00E75B1A">
      <w:pPr>
        <w:widowControl w:val="0"/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………………………………………..</w:t>
      </w:r>
    </w:p>
    <w:p w:rsidR="006F7AFF" w:rsidRDefault="006F7AFF">
      <w:pPr>
        <w:widowControl w:val="0"/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i/>
          <w:iCs/>
        </w:rPr>
      </w:pPr>
    </w:p>
    <w:p w:rsidR="006F7AFF" w:rsidRDefault="00E75B1A">
      <w:pPr>
        <w:widowControl w:val="0"/>
        <w:shd w:val="clear" w:color="auto" w:fill="FFFFFF"/>
        <w:spacing w:after="0" w:line="240" w:lineRule="auto"/>
        <w:ind w:left="5760" w:firstLine="720"/>
      </w:pPr>
      <w:r>
        <w:rPr>
          <w:rFonts w:ascii="Times New Roman" w:hAnsi="Times New Roman"/>
          <w:i/>
          <w:iCs/>
        </w:rPr>
        <w:t>(podpis Dziekana)</w:t>
      </w:r>
    </w:p>
    <w:sectPr w:rsidR="006F7AFF" w:rsidSect="00E75B1A">
      <w:pgSz w:w="11906" w:h="16838"/>
      <w:pgMar w:top="1418" w:right="1418" w:bottom="1418" w:left="1418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781" w:rsidRDefault="00D25781">
      <w:pPr>
        <w:spacing w:after="0" w:line="240" w:lineRule="auto"/>
      </w:pPr>
      <w:r>
        <w:separator/>
      </w:r>
    </w:p>
  </w:endnote>
  <w:endnote w:type="continuationSeparator" w:id="0">
    <w:p w:rsidR="00D25781" w:rsidRDefault="00D25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2C1" w:rsidRDefault="001462C1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781" w:rsidRDefault="00D25781">
      <w:pPr>
        <w:spacing w:after="0" w:line="240" w:lineRule="auto"/>
      </w:pPr>
      <w:r>
        <w:separator/>
      </w:r>
    </w:p>
  </w:footnote>
  <w:footnote w:type="continuationSeparator" w:id="0">
    <w:p w:rsidR="00D25781" w:rsidRDefault="00D25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2C1" w:rsidRDefault="001462C1">
    <w:pPr>
      <w:pStyle w:val="Nagwekistopka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2C1" w:rsidRDefault="001462C1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90585"/>
    <w:multiLevelType w:val="hybridMultilevel"/>
    <w:tmpl w:val="E5442634"/>
    <w:lvl w:ilvl="0" w:tplc="1DC09808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24D4C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2216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A2D9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6CCB2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FA8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C88B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7EB5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94F93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FF"/>
    <w:rsid w:val="00047751"/>
    <w:rsid w:val="001462C1"/>
    <w:rsid w:val="003154F2"/>
    <w:rsid w:val="00400CE1"/>
    <w:rsid w:val="00651374"/>
    <w:rsid w:val="006B0FDA"/>
    <w:rsid w:val="006C6963"/>
    <w:rsid w:val="006F7AFF"/>
    <w:rsid w:val="007C55D5"/>
    <w:rsid w:val="008B4BFB"/>
    <w:rsid w:val="00991AE8"/>
    <w:rsid w:val="009E6A1C"/>
    <w:rsid w:val="00A03057"/>
    <w:rsid w:val="00AA2300"/>
    <w:rsid w:val="00AB381D"/>
    <w:rsid w:val="00C0761E"/>
    <w:rsid w:val="00C37E92"/>
    <w:rsid w:val="00CF0D5C"/>
    <w:rsid w:val="00D25781"/>
    <w:rsid w:val="00D4023B"/>
    <w:rsid w:val="00D82DF6"/>
    <w:rsid w:val="00DE0E97"/>
    <w:rsid w:val="00DE3F24"/>
    <w:rsid w:val="00E7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3D7"/>
  <w15:docId w15:val="{D5A3A8B7-01B1-4AAF-A0CB-65917C95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Tekstpodstawowywcity">
    <w:name w:val="Body Text Indent"/>
    <w:pPr>
      <w:spacing w:after="120"/>
      <w:ind w:left="283"/>
    </w:pPr>
    <w:rPr>
      <w:rFonts w:cs="Arial Unicode MS"/>
      <w:color w:val="000000"/>
      <w:sz w:val="24"/>
      <w:szCs w:val="24"/>
      <w:u w:color="000000"/>
    </w:rPr>
  </w:style>
  <w:style w:type="paragraph" w:styleId="Bezodstpw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68</Pages>
  <Words>11513</Words>
  <Characters>69084</Characters>
  <Application>Microsoft Office Word</Application>
  <DocSecurity>0</DocSecurity>
  <Lines>575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AWF</Company>
  <LinksUpToDate>false</LinksUpToDate>
  <CharactersWithSpaces>80437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Lewczuk</dc:creator>
  <cp:lastModifiedBy>Monika Lewczuk</cp:lastModifiedBy>
  <cp:revision>5</cp:revision>
  <dcterms:created xsi:type="dcterms:W3CDTF">2022-03-04T09:31:00Z</dcterms:created>
  <dcterms:modified xsi:type="dcterms:W3CDTF">2022-03-16T07:55:00Z</dcterms:modified>
</cp:coreProperties>
</file>